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2993" w14:textId="3AD851C1" w:rsidR="00997136" w:rsidRPr="0041222E" w:rsidRDefault="001E27AD" w:rsidP="0041222E">
      <w:pPr>
        <w:spacing w:after="0"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MINISTERUL S</w:t>
      </w:r>
      <w:r w:rsidR="00E81B82" w:rsidRPr="0041222E">
        <w:rPr>
          <w:rFonts w:ascii="Times New Roman" w:hAnsi="Times New Roman" w:cs="Times New Roman"/>
          <w:bCs/>
          <w:sz w:val="24"/>
          <w:szCs w:val="24"/>
        </w:rPr>
        <w:t>Ă</w:t>
      </w:r>
      <w:r w:rsidRPr="0041222E">
        <w:rPr>
          <w:rFonts w:ascii="Times New Roman" w:hAnsi="Times New Roman" w:cs="Times New Roman"/>
          <w:bCs/>
          <w:sz w:val="24"/>
          <w:szCs w:val="24"/>
        </w:rPr>
        <w:t>N</w:t>
      </w:r>
      <w:r w:rsidR="00E81B82" w:rsidRPr="0041222E">
        <w:rPr>
          <w:rFonts w:ascii="Times New Roman" w:hAnsi="Times New Roman" w:cs="Times New Roman"/>
          <w:bCs/>
          <w:sz w:val="24"/>
          <w:szCs w:val="24"/>
        </w:rPr>
        <w:t>Ă</w:t>
      </w:r>
      <w:r w:rsidRPr="0041222E">
        <w:rPr>
          <w:rFonts w:ascii="Times New Roman" w:hAnsi="Times New Roman" w:cs="Times New Roman"/>
          <w:bCs/>
          <w:sz w:val="24"/>
          <w:szCs w:val="24"/>
        </w:rPr>
        <w:t>T</w:t>
      </w:r>
      <w:r w:rsidR="00E81B82" w:rsidRPr="0041222E">
        <w:rPr>
          <w:rFonts w:ascii="Times New Roman" w:hAnsi="Times New Roman" w:cs="Times New Roman"/>
          <w:bCs/>
          <w:sz w:val="24"/>
          <w:szCs w:val="24"/>
        </w:rPr>
        <w:t>ĂȚ</w:t>
      </w:r>
      <w:r w:rsidRPr="0041222E">
        <w:rPr>
          <w:rFonts w:ascii="Times New Roman" w:hAnsi="Times New Roman" w:cs="Times New Roman"/>
          <w:bCs/>
          <w:sz w:val="24"/>
          <w:szCs w:val="24"/>
        </w:rPr>
        <w:t>II</w:t>
      </w:r>
      <w:bookmarkStart w:id="0" w:name="_Hlk35474708"/>
    </w:p>
    <w:p w14:paraId="4C87F119" w14:textId="77777777" w:rsidR="00B036C8" w:rsidRPr="0041222E" w:rsidRDefault="00B036C8" w:rsidP="0041222E">
      <w:pPr>
        <w:spacing w:after="0" w:line="360" w:lineRule="auto"/>
        <w:jc w:val="center"/>
        <w:rPr>
          <w:rFonts w:ascii="Times New Roman" w:hAnsi="Times New Roman" w:cs="Times New Roman"/>
          <w:bCs/>
          <w:sz w:val="24"/>
          <w:szCs w:val="24"/>
        </w:rPr>
      </w:pPr>
    </w:p>
    <w:p w14:paraId="16392DB7" w14:textId="77777777" w:rsidR="00B036C8" w:rsidRPr="0041222E" w:rsidRDefault="00B036C8" w:rsidP="0041222E">
      <w:pPr>
        <w:spacing w:after="0" w:line="360" w:lineRule="auto"/>
        <w:jc w:val="center"/>
        <w:rPr>
          <w:rFonts w:ascii="Times New Roman" w:hAnsi="Times New Roman" w:cs="Times New Roman"/>
          <w:bCs/>
          <w:sz w:val="24"/>
          <w:szCs w:val="24"/>
        </w:rPr>
      </w:pPr>
    </w:p>
    <w:bookmarkEnd w:id="0"/>
    <w:p w14:paraId="1173EBA6" w14:textId="77777777" w:rsidR="00CC1EA6" w:rsidRPr="00342BCE" w:rsidRDefault="00CC1EA6" w:rsidP="00CC1EA6">
      <w:pPr>
        <w:shd w:val="clear" w:color="auto" w:fill="FFFFFF"/>
        <w:spacing w:after="0" w:line="360" w:lineRule="auto"/>
        <w:jc w:val="center"/>
        <w:rPr>
          <w:rFonts w:ascii="Times New Roman" w:eastAsia="Times New Roman" w:hAnsi="Times New Roman" w:cs="Times New Roman"/>
          <w:color w:val="000000"/>
          <w:sz w:val="24"/>
          <w:szCs w:val="24"/>
          <w:lang w:eastAsia="ro-RO"/>
        </w:rPr>
      </w:pPr>
      <w:r w:rsidRPr="00342BCE">
        <w:rPr>
          <w:rFonts w:ascii="Times New Roman" w:eastAsia="Times New Roman" w:hAnsi="Times New Roman" w:cs="Times New Roman"/>
          <w:bCs/>
          <w:iCs/>
          <w:color w:val="000000"/>
          <w:sz w:val="24"/>
          <w:szCs w:val="24"/>
          <w:bdr w:val="none" w:sz="0" w:space="0" w:color="auto" w:frame="1"/>
          <w:lang w:eastAsia="ro-RO"/>
        </w:rPr>
        <w:t>ORDIN</w:t>
      </w:r>
    </w:p>
    <w:p w14:paraId="36370E25" w14:textId="2723FB79" w:rsidR="002C3D5C" w:rsidRDefault="00CC1EA6" w:rsidP="00CC1EA6">
      <w:pPr>
        <w:spacing w:after="0" w:line="360" w:lineRule="auto"/>
        <w:ind w:left="-142"/>
        <w:jc w:val="center"/>
        <w:rPr>
          <w:rFonts w:ascii="Times New Roman" w:hAnsi="Times New Roman" w:cs="Times New Roman"/>
          <w:bCs/>
          <w:color w:val="000000"/>
          <w:sz w:val="24"/>
          <w:szCs w:val="24"/>
          <w:shd w:val="clear" w:color="auto" w:fill="FFFFFF"/>
        </w:rPr>
      </w:pPr>
      <w:r w:rsidRPr="0041222E">
        <w:rPr>
          <w:rFonts w:ascii="Times New Roman" w:eastAsia="Times New Roman" w:hAnsi="Times New Roman" w:cs="Times New Roman"/>
          <w:bCs/>
          <w:i/>
          <w:iCs/>
          <w:color w:val="000000"/>
          <w:sz w:val="24"/>
          <w:szCs w:val="24"/>
          <w:bdr w:val="none" w:sz="0" w:space="0" w:color="auto" w:frame="1"/>
          <w:lang w:eastAsia="ro-RO"/>
        </w:rPr>
        <w:t xml:space="preserve"> </w:t>
      </w:r>
      <w:r w:rsidRPr="0041222E">
        <w:rPr>
          <w:rFonts w:ascii="Times New Roman" w:hAnsi="Times New Roman" w:cs="Times New Roman"/>
          <w:bCs/>
          <w:color w:val="000000"/>
          <w:sz w:val="24"/>
          <w:szCs w:val="24"/>
          <w:shd w:val="clear" w:color="auto" w:fill="FFFFFF"/>
        </w:rPr>
        <w:t>pentru aprobarea Normelor metodologice privind înfiinţarea, organizarea şi funcţionarea cabinetelor de liberă practică pentru serviciile publice conexe actului medical</w:t>
      </w:r>
    </w:p>
    <w:p w14:paraId="2A732554" w14:textId="77777777" w:rsidR="00CC1EA6" w:rsidRPr="0041222E" w:rsidRDefault="00CC1EA6" w:rsidP="00CC1EA6">
      <w:pPr>
        <w:spacing w:after="0" w:line="360" w:lineRule="auto"/>
        <w:ind w:left="-142"/>
        <w:jc w:val="center"/>
        <w:rPr>
          <w:rFonts w:ascii="Times New Roman" w:hAnsi="Times New Roman" w:cs="Times New Roman"/>
          <w:bCs/>
          <w:sz w:val="24"/>
          <w:szCs w:val="24"/>
        </w:rPr>
      </w:pPr>
    </w:p>
    <w:p w14:paraId="6173B740" w14:textId="52399F83" w:rsidR="001E27AD" w:rsidRPr="0041222E" w:rsidRDefault="001E27AD" w:rsidP="0041222E">
      <w:pPr>
        <w:spacing w:after="0" w:line="360" w:lineRule="auto"/>
        <w:jc w:val="both"/>
        <w:rPr>
          <w:rFonts w:ascii="Times New Roman" w:hAnsi="Times New Roman" w:cs="Times New Roman"/>
          <w:sz w:val="24"/>
          <w:szCs w:val="24"/>
        </w:rPr>
      </w:pPr>
      <w:r w:rsidRPr="0041222E">
        <w:rPr>
          <w:rFonts w:ascii="Times New Roman" w:hAnsi="Times New Roman" w:cs="Times New Roman"/>
          <w:sz w:val="24"/>
          <w:szCs w:val="24"/>
        </w:rPr>
        <w:t>V</w:t>
      </w:r>
      <w:r w:rsidR="00E81B82" w:rsidRPr="0041222E">
        <w:rPr>
          <w:rFonts w:ascii="Times New Roman" w:hAnsi="Times New Roman" w:cs="Times New Roman"/>
          <w:sz w:val="24"/>
          <w:szCs w:val="24"/>
        </w:rPr>
        <w:t>ă</w:t>
      </w:r>
      <w:r w:rsidR="00581806" w:rsidRPr="0041222E">
        <w:rPr>
          <w:rFonts w:ascii="Times New Roman" w:hAnsi="Times New Roman" w:cs="Times New Roman"/>
          <w:sz w:val="24"/>
          <w:szCs w:val="24"/>
        </w:rPr>
        <w:t>z</w:t>
      </w:r>
      <w:r w:rsidR="00E81B82" w:rsidRPr="0041222E">
        <w:rPr>
          <w:rFonts w:ascii="Times New Roman" w:hAnsi="Times New Roman" w:cs="Times New Roman"/>
          <w:sz w:val="24"/>
          <w:szCs w:val="24"/>
        </w:rPr>
        <w:t>â</w:t>
      </w:r>
      <w:r w:rsidR="00581806" w:rsidRPr="0041222E">
        <w:rPr>
          <w:rFonts w:ascii="Times New Roman" w:hAnsi="Times New Roman" w:cs="Times New Roman"/>
          <w:sz w:val="24"/>
          <w:szCs w:val="24"/>
        </w:rPr>
        <w:t xml:space="preserve">nd Referatul de aprobare </w:t>
      </w:r>
      <w:r w:rsidRPr="0041222E">
        <w:rPr>
          <w:rFonts w:ascii="Times New Roman" w:hAnsi="Times New Roman" w:cs="Times New Roman"/>
          <w:sz w:val="24"/>
          <w:szCs w:val="24"/>
        </w:rPr>
        <w:t>al Direc</w:t>
      </w:r>
      <w:r w:rsidR="00E81B82" w:rsidRPr="0041222E">
        <w:rPr>
          <w:rFonts w:ascii="Times New Roman" w:hAnsi="Times New Roman" w:cs="Times New Roman"/>
          <w:sz w:val="24"/>
          <w:szCs w:val="24"/>
        </w:rPr>
        <w:t>ț</w:t>
      </w:r>
      <w:r w:rsidRPr="0041222E">
        <w:rPr>
          <w:rFonts w:ascii="Times New Roman" w:hAnsi="Times New Roman" w:cs="Times New Roman"/>
          <w:sz w:val="24"/>
          <w:szCs w:val="24"/>
        </w:rPr>
        <w:t>iei generale de asisten</w:t>
      </w:r>
      <w:r w:rsidR="00E81B82" w:rsidRPr="0041222E">
        <w:rPr>
          <w:rFonts w:ascii="Times New Roman" w:hAnsi="Times New Roman" w:cs="Times New Roman"/>
          <w:sz w:val="24"/>
          <w:szCs w:val="24"/>
        </w:rPr>
        <w:t>ță</w:t>
      </w:r>
      <w:r w:rsidR="00774CC9" w:rsidRPr="0041222E">
        <w:rPr>
          <w:rFonts w:ascii="Times New Roman" w:hAnsi="Times New Roman" w:cs="Times New Roman"/>
          <w:sz w:val="24"/>
          <w:szCs w:val="24"/>
        </w:rPr>
        <w:t xml:space="preserve"> </w:t>
      </w:r>
      <w:r w:rsidRPr="0041222E">
        <w:rPr>
          <w:rFonts w:ascii="Times New Roman" w:hAnsi="Times New Roman" w:cs="Times New Roman"/>
          <w:sz w:val="24"/>
          <w:szCs w:val="24"/>
        </w:rPr>
        <w:t>medical</w:t>
      </w:r>
      <w:r w:rsidR="00E81B82" w:rsidRPr="0041222E">
        <w:rPr>
          <w:rFonts w:ascii="Times New Roman" w:hAnsi="Times New Roman" w:cs="Times New Roman"/>
          <w:sz w:val="24"/>
          <w:szCs w:val="24"/>
        </w:rPr>
        <w:t>ă</w:t>
      </w:r>
      <w:r w:rsidRPr="0041222E">
        <w:rPr>
          <w:rFonts w:ascii="Times New Roman" w:hAnsi="Times New Roman" w:cs="Times New Roman"/>
          <w:sz w:val="24"/>
          <w:szCs w:val="24"/>
        </w:rPr>
        <w:t xml:space="preserve"> din cadru</w:t>
      </w:r>
      <w:r w:rsidR="00581806" w:rsidRPr="0041222E">
        <w:rPr>
          <w:rFonts w:ascii="Times New Roman" w:hAnsi="Times New Roman" w:cs="Times New Roman"/>
          <w:sz w:val="24"/>
          <w:szCs w:val="24"/>
        </w:rPr>
        <w:t>l Ministerului</w:t>
      </w:r>
      <w:r w:rsidR="00ED4157" w:rsidRPr="0041222E">
        <w:rPr>
          <w:rFonts w:ascii="Times New Roman" w:hAnsi="Times New Roman" w:cs="Times New Roman"/>
          <w:sz w:val="24"/>
          <w:szCs w:val="24"/>
        </w:rPr>
        <w:t xml:space="preserve"> S</w:t>
      </w:r>
      <w:r w:rsidR="00E81B82" w:rsidRPr="0041222E">
        <w:rPr>
          <w:rFonts w:ascii="Times New Roman" w:hAnsi="Times New Roman" w:cs="Times New Roman"/>
          <w:sz w:val="24"/>
          <w:szCs w:val="24"/>
        </w:rPr>
        <w:t>ă</w:t>
      </w:r>
      <w:r w:rsidR="00ED4157" w:rsidRPr="0041222E">
        <w:rPr>
          <w:rFonts w:ascii="Times New Roman" w:hAnsi="Times New Roman" w:cs="Times New Roman"/>
          <w:sz w:val="24"/>
          <w:szCs w:val="24"/>
        </w:rPr>
        <w:t>n</w:t>
      </w:r>
      <w:r w:rsidR="00E81B82" w:rsidRPr="0041222E">
        <w:rPr>
          <w:rFonts w:ascii="Times New Roman" w:hAnsi="Times New Roman" w:cs="Times New Roman"/>
          <w:sz w:val="24"/>
          <w:szCs w:val="24"/>
        </w:rPr>
        <w:t>ă</w:t>
      </w:r>
      <w:r w:rsidR="00ED4157" w:rsidRPr="0041222E">
        <w:rPr>
          <w:rFonts w:ascii="Times New Roman" w:hAnsi="Times New Roman" w:cs="Times New Roman"/>
          <w:sz w:val="24"/>
          <w:szCs w:val="24"/>
        </w:rPr>
        <w:t>t</w:t>
      </w:r>
      <w:r w:rsidR="00E81B82" w:rsidRPr="0041222E">
        <w:rPr>
          <w:rFonts w:ascii="Times New Roman" w:hAnsi="Times New Roman" w:cs="Times New Roman"/>
          <w:sz w:val="24"/>
          <w:szCs w:val="24"/>
        </w:rPr>
        <w:t>ăț</w:t>
      </w:r>
      <w:r w:rsidR="00ED4157" w:rsidRPr="0041222E">
        <w:rPr>
          <w:rFonts w:ascii="Times New Roman" w:hAnsi="Times New Roman" w:cs="Times New Roman"/>
          <w:sz w:val="24"/>
          <w:szCs w:val="24"/>
        </w:rPr>
        <w:t>ii cu nr......................</w:t>
      </w:r>
      <w:r w:rsidR="00581806" w:rsidRPr="0041222E">
        <w:rPr>
          <w:rFonts w:ascii="Times New Roman" w:hAnsi="Times New Roman" w:cs="Times New Roman"/>
          <w:sz w:val="24"/>
          <w:szCs w:val="24"/>
        </w:rPr>
        <w:t>;</w:t>
      </w:r>
    </w:p>
    <w:p w14:paraId="775B654A" w14:textId="77777777" w:rsidR="00001EF1" w:rsidRPr="0041222E" w:rsidRDefault="00001EF1" w:rsidP="0041222E">
      <w:pPr>
        <w:spacing w:after="0" w:line="360" w:lineRule="auto"/>
        <w:jc w:val="both"/>
        <w:rPr>
          <w:rFonts w:ascii="Times New Roman" w:hAnsi="Times New Roman" w:cs="Times New Roman"/>
          <w:sz w:val="24"/>
          <w:szCs w:val="24"/>
        </w:rPr>
      </w:pPr>
    </w:p>
    <w:p w14:paraId="217DCF7B" w14:textId="1606A25C" w:rsidR="00675657" w:rsidRPr="0041222E" w:rsidRDefault="00675657" w:rsidP="0041222E">
      <w:pPr>
        <w:spacing w:after="0" w:line="360" w:lineRule="auto"/>
        <w:jc w:val="both"/>
        <w:rPr>
          <w:rStyle w:val="rvts3"/>
          <w:rFonts w:ascii="Times New Roman" w:hAnsi="Times New Roman" w:cs="Times New Roman"/>
          <w:sz w:val="24"/>
          <w:szCs w:val="24"/>
        </w:rPr>
      </w:pPr>
      <w:r w:rsidRPr="0041222E">
        <w:rPr>
          <w:rStyle w:val="rvts3"/>
          <w:rFonts w:ascii="Times New Roman" w:hAnsi="Times New Roman" w:cs="Times New Roman"/>
          <w:sz w:val="24"/>
          <w:szCs w:val="24"/>
        </w:rPr>
        <w:t>având în vedere prevederile:</w:t>
      </w:r>
    </w:p>
    <w:p w14:paraId="6CFE7F97" w14:textId="492ED1EA" w:rsidR="007D5EE7" w:rsidRPr="00B82992" w:rsidRDefault="00675657" w:rsidP="0041222E">
      <w:pPr>
        <w:spacing w:after="0" w:line="360" w:lineRule="auto"/>
        <w:jc w:val="both"/>
        <w:rPr>
          <w:rStyle w:val="rvts3"/>
          <w:rFonts w:ascii="Times New Roman" w:hAnsi="Times New Roman" w:cs="Times New Roman"/>
          <w:sz w:val="24"/>
          <w:szCs w:val="24"/>
        </w:rPr>
      </w:pPr>
      <w:r w:rsidRPr="0041222E">
        <w:rPr>
          <w:rStyle w:val="rvts3"/>
          <w:rFonts w:ascii="Times New Roman" w:hAnsi="Times New Roman" w:cs="Times New Roman"/>
          <w:sz w:val="24"/>
          <w:szCs w:val="24"/>
        </w:rPr>
        <w:t xml:space="preserve">- </w:t>
      </w:r>
      <w:r w:rsidR="00766875" w:rsidRPr="0041222E">
        <w:rPr>
          <w:rStyle w:val="rvts3"/>
          <w:rFonts w:ascii="Times New Roman" w:hAnsi="Times New Roman" w:cs="Times New Roman"/>
          <w:sz w:val="24"/>
          <w:szCs w:val="24"/>
        </w:rPr>
        <w:t>art.1</w:t>
      </w:r>
      <w:r w:rsidR="00B71CF6">
        <w:rPr>
          <w:rStyle w:val="rvts3"/>
          <w:rFonts w:ascii="Times New Roman" w:hAnsi="Times New Roman" w:cs="Times New Roman"/>
          <w:sz w:val="24"/>
          <w:szCs w:val="24"/>
        </w:rPr>
        <w:t xml:space="preserve"> alin.(1) și (5)</w:t>
      </w:r>
      <w:r w:rsidR="00814B16" w:rsidRPr="0041222E">
        <w:rPr>
          <w:rStyle w:val="rvts3"/>
          <w:rFonts w:ascii="Times New Roman" w:hAnsi="Times New Roman" w:cs="Times New Roman"/>
          <w:sz w:val="24"/>
          <w:szCs w:val="24"/>
        </w:rPr>
        <w:t xml:space="preserve">, </w:t>
      </w:r>
      <w:hyperlink r:id="rId8" w:history="1">
        <w:r w:rsidR="007D5EE7" w:rsidRPr="0041222E">
          <w:rPr>
            <w:rStyle w:val="Hyperlink"/>
            <w:rFonts w:ascii="Times New Roman" w:hAnsi="Times New Roman" w:cs="Times New Roman"/>
            <w:color w:val="auto"/>
            <w:sz w:val="24"/>
            <w:szCs w:val="24"/>
            <w:u w:val="none"/>
          </w:rPr>
          <w:t>art. 11</w:t>
        </w:r>
      </w:hyperlink>
      <w:r w:rsidR="007D5EE7" w:rsidRPr="0041222E">
        <w:rPr>
          <w:rStyle w:val="rvts3"/>
          <w:rFonts w:ascii="Times New Roman" w:hAnsi="Times New Roman" w:cs="Times New Roman"/>
          <w:sz w:val="24"/>
          <w:szCs w:val="24"/>
        </w:rPr>
        <w:t xml:space="preserve"> alin. (2) şi (3) şi art. 13 din Ordonanţa de urgenţă a Guvernului nr. 83/2000 privind organizarea şi funcţionarea cabinetelor de liberă practică pentru servicii publice conexe actului </w:t>
      </w:r>
      <w:r w:rsidR="007D5EE7" w:rsidRPr="00B82992">
        <w:rPr>
          <w:rStyle w:val="rvts3"/>
          <w:rFonts w:ascii="Times New Roman" w:hAnsi="Times New Roman" w:cs="Times New Roman"/>
          <w:sz w:val="24"/>
          <w:szCs w:val="24"/>
        </w:rPr>
        <w:t>medical, aprobată cu modificări prin Legea nr. 598/2001;</w:t>
      </w:r>
    </w:p>
    <w:p w14:paraId="57BF9AD0" w14:textId="043BDBF8" w:rsidR="008C54CC" w:rsidRPr="00B82992" w:rsidRDefault="008C54CC" w:rsidP="0041222E">
      <w:pPr>
        <w:spacing w:after="0" w:line="360" w:lineRule="auto"/>
        <w:jc w:val="both"/>
        <w:rPr>
          <w:rStyle w:val="rvts3"/>
          <w:rFonts w:ascii="Times New Roman" w:hAnsi="Times New Roman" w:cs="Times New Roman"/>
          <w:sz w:val="24"/>
          <w:szCs w:val="24"/>
        </w:rPr>
      </w:pPr>
      <w:r w:rsidRPr="00B82992">
        <w:rPr>
          <w:rStyle w:val="rvts3"/>
          <w:rFonts w:ascii="Times New Roman" w:hAnsi="Times New Roman" w:cs="Times New Roman"/>
          <w:sz w:val="24"/>
          <w:szCs w:val="24"/>
        </w:rPr>
        <w:t>- art. 6 alin.</w:t>
      </w:r>
      <w:r w:rsidR="00B82992">
        <w:rPr>
          <w:rStyle w:val="rvts3"/>
          <w:rFonts w:ascii="Times New Roman" w:hAnsi="Times New Roman" w:cs="Times New Roman"/>
          <w:sz w:val="24"/>
          <w:szCs w:val="24"/>
        </w:rPr>
        <w:t xml:space="preserve"> </w:t>
      </w:r>
      <w:r w:rsidRPr="00B82992">
        <w:rPr>
          <w:rStyle w:val="rvts3"/>
          <w:rFonts w:ascii="Times New Roman" w:hAnsi="Times New Roman" w:cs="Times New Roman"/>
          <w:sz w:val="24"/>
          <w:szCs w:val="24"/>
        </w:rPr>
        <w:t xml:space="preserve">(1) și </w:t>
      </w:r>
      <w:r w:rsidR="00B82992">
        <w:rPr>
          <w:rStyle w:val="rvts3"/>
          <w:rFonts w:ascii="Times New Roman" w:hAnsi="Times New Roman" w:cs="Times New Roman"/>
          <w:sz w:val="24"/>
          <w:szCs w:val="24"/>
        </w:rPr>
        <w:t xml:space="preserve">alin.(2) și </w:t>
      </w:r>
      <w:r w:rsidRPr="00B82992">
        <w:rPr>
          <w:rStyle w:val="rvts3"/>
          <w:rFonts w:ascii="Times New Roman" w:hAnsi="Times New Roman" w:cs="Times New Roman"/>
          <w:sz w:val="24"/>
          <w:szCs w:val="24"/>
        </w:rPr>
        <w:t xml:space="preserve">art. 15 alin.(1) lit a) din Ordonanța Guvernului nr. 124/1998 </w:t>
      </w:r>
      <w:r w:rsidR="00B82992" w:rsidRPr="00B82992">
        <w:rPr>
          <w:rFonts w:ascii="Times New Roman" w:hAnsi="Times New Roman" w:cs="Times New Roman"/>
          <w:color w:val="000000"/>
          <w:sz w:val="24"/>
          <w:szCs w:val="24"/>
          <w:shd w:val="clear" w:color="auto" w:fill="FFFFFF"/>
        </w:rPr>
        <w:t>privind organizarea şi funcţionarea cabinetelor medicale, republicată, cu modificările şi completările ulterioare, aprobată prin Legea nr. 629/2001;</w:t>
      </w:r>
    </w:p>
    <w:p w14:paraId="6307656A" w14:textId="705CBD65" w:rsidR="00B036C8" w:rsidRPr="0041222E" w:rsidRDefault="00AA2B78" w:rsidP="0041222E">
      <w:pPr>
        <w:spacing w:after="0" w:line="360" w:lineRule="auto"/>
        <w:jc w:val="both"/>
        <w:rPr>
          <w:rStyle w:val="rvts3"/>
          <w:rFonts w:ascii="Times New Roman" w:hAnsi="Times New Roman" w:cs="Times New Roman"/>
          <w:sz w:val="24"/>
          <w:szCs w:val="24"/>
        </w:rPr>
      </w:pPr>
      <w:r w:rsidRPr="0041222E">
        <w:rPr>
          <w:rFonts w:ascii="Times New Roman" w:hAnsi="Times New Roman" w:cs="Times New Roman"/>
          <w:sz w:val="24"/>
          <w:szCs w:val="24"/>
        </w:rPr>
        <w:t xml:space="preserve"> </w:t>
      </w:r>
      <w:r w:rsidR="00675657" w:rsidRPr="0041222E">
        <w:rPr>
          <w:rFonts w:ascii="Times New Roman" w:hAnsi="Times New Roman" w:cs="Times New Roman"/>
          <w:sz w:val="24"/>
          <w:szCs w:val="24"/>
        </w:rPr>
        <w:t xml:space="preserve">- </w:t>
      </w:r>
      <w:r w:rsidR="00B036C8" w:rsidRPr="0041222E">
        <w:rPr>
          <w:rStyle w:val="rvts3"/>
          <w:rFonts w:ascii="Times New Roman" w:hAnsi="Times New Roman" w:cs="Times New Roman"/>
          <w:sz w:val="24"/>
          <w:szCs w:val="24"/>
        </w:rPr>
        <w:t xml:space="preserve">art. </w:t>
      </w:r>
      <w:r w:rsidR="00675657" w:rsidRPr="0041222E">
        <w:rPr>
          <w:rStyle w:val="rvts3"/>
          <w:rFonts w:ascii="Times New Roman" w:hAnsi="Times New Roman" w:cs="Times New Roman"/>
          <w:sz w:val="24"/>
          <w:szCs w:val="24"/>
        </w:rPr>
        <w:t>16, alin. (1), lit. b)</w:t>
      </w:r>
      <w:r w:rsidR="00B036C8" w:rsidRPr="0041222E">
        <w:rPr>
          <w:rStyle w:val="rvts3"/>
          <w:rFonts w:ascii="Times New Roman" w:hAnsi="Times New Roman" w:cs="Times New Roman"/>
          <w:sz w:val="24"/>
          <w:szCs w:val="24"/>
        </w:rPr>
        <w:t xml:space="preserve"> din </w:t>
      </w:r>
      <w:hyperlink r:id="rId9" w:history="1">
        <w:r w:rsidR="00B036C8" w:rsidRPr="0041222E">
          <w:rPr>
            <w:rStyle w:val="Hyperlink"/>
            <w:rFonts w:ascii="Times New Roman" w:hAnsi="Times New Roman" w:cs="Times New Roman"/>
            <w:sz w:val="24"/>
            <w:szCs w:val="24"/>
          </w:rPr>
          <w:t>Legea nr. 95/2006</w:t>
        </w:r>
      </w:hyperlink>
      <w:r w:rsidR="00B036C8" w:rsidRPr="0041222E">
        <w:rPr>
          <w:rFonts w:ascii="Times New Roman" w:hAnsi="Times New Roman" w:cs="Times New Roman"/>
          <w:sz w:val="24"/>
          <w:szCs w:val="24"/>
        </w:rPr>
        <w:t>, republicată,</w:t>
      </w:r>
      <w:r w:rsidR="00B036C8" w:rsidRPr="0041222E">
        <w:rPr>
          <w:rStyle w:val="rvts3"/>
          <w:rFonts w:ascii="Times New Roman" w:hAnsi="Times New Roman" w:cs="Times New Roman"/>
          <w:sz w:val="24"/>
          <w:szCs w:val="24"/>
        </w:rPr>
        <w:t> privind reforma în domeniul sănătăţii, cu modificăr</w:t>
      </w:r>
      <w:r w:rsidR="004647E0" w:rsidRPr="0041222E">
        <w:rPr>
          <w:rStyle w:val="rvts3"/>
          <w:rFonts w:ascii="Times New Roman" w:hAnsi="Times New Roman" w:cs="Times New Roman"/>
          <w:sz w:val="24"/>
          <w:szCs w:val="24"/>
        </w:rPr>
        <w:t>ile şi completările ulterioare;</w:t>
      </w:r>
    </w:p>
    <w:p w14:paraId="2DC0CA2D" w14:textId="77777777" w:rsidR="004647E0" w:rsidRPr="0041222E" w:rsidRDefault="004647E0" w:rsidP="0041222E">
      <w:pPr>
        <w:spacing w:after="0" w:line="360" w:lineRule="auto"/>
        <w:jc w:val="both"/>
        <w:rPr>
          <w:rStyle w:val="rvts3"/>
          <w:rFonts w:ascii="Times New Roman" w:hAnsi="Times New Roman" w:cs="Times New Roman"/>
          <w:sz w:val="24"/>
          <w:szCs w:val="24"/>
        </w:rPr>
      </w:pPr>
    </w:p>
    <w:p w14:paraId="7B9673C5" w14:textId="0E5F97A0" w:rsidR="00461478" w:rsidRPr="0041222E" w:rsidRDefault="00E81B82" w:rsidP="0041222E">
      <w:pPr>
        <w:spacing w:after="0" w:line="360" w:lineRule="auto"/>
        <w:jc w:val="both"/>
        <w:rPr>
          <w:rFonts w:ascii="Times New Roman" w:hAnsi="Times New Roman" w:cs="Times New Roman"/>
          <w:sz w:val="24"/>
          <w:szCs w:val="24"/>
        </w:rPr>
      </w:pPr>
      <w:r w:rsidRPr="0041222E">
        <w:rPr>
          <w:rFonts w:ascii="Times New Roman" w:hAnsi="Times New Roman" w:cs="Times New Roman"/>
          <w:sz w:val="24"/>
          <w:szCs w:val="24"/>
        </w:rPr>
        <w:t>î</w:t>
      </w:r>
      <w:r w:rsidR="001E27AD" w:rsidRPr="0041222E">
        <w:rPr>
          <w:rFonts w:ascii="Times New Roman" w:hAnsi="Times New Roman" w:cs="Times New Roman"/>
          <w:sz w:val="24"/>
          <w:szCs w:val="24"/>
        </w:rPr>
        <w:t>n temeiul prevederilor art. 7 alin (4) din Hot</w:t>
      </w:r>
      <w:r w:rsidRPr="0041222E">
        <w:rPr>
          <w:rFonts w:ascii="Times New Roman" w:hAnsi="Times New Roman" w:cs="Times New Roman"/>
          <w:sz w:val="24"/>
          <w:szCs w:val="24"/>
        </w:rPr>
        <w:t>ă</w:t>
      </w:r>
      <w:r w:rsidR="001E27AD" w:rsidRPr="0041222E">
        <w:rPr>
          <w:rFonts w:ascii="Times New Roman" w:hAnsi="Times New Roman" w:cs="Times New Roman"/>
          <w:sz w:val="24"/>
          <w:szCs w:val="24"/>
        </w:rPr>
        <w:t>r</w:t>
      </w:r>
      <w:r w:rsidRPr="0041222E">
        <w:rPr>
          <w:rFonts w:ascii="Times New Roman" w:hAnsi="Times New Roman" w:cs="Times New Roman"/>
          <w:sz w:val="24"/>
          <w:szCs w:val="24"/>
        </w:rPr>
        <w:t>â</w:t>
      </w:r>
      <w:r w:rsidR="001E27AD" w:rsidRPr="0041222E">
        <w:rPr>
          <w:rFonts w:ascii="Times New Roman" w:hAnsi="Times New Roman" w:cs="Times New Roman"/>
          <w:sz w:val="24"/>
          <w:szCs w:val="24"/>
        </w:rPr>
        <w:t>rea Guvernului nr. 144/2010 privind organizarea</w:t>
      </w:r>
      <w:r w:rsidR="00774CC9" w:rsidRPr="0041222E">
        <w:rPr>
          <w:rFonts w:ascii="Times New Roman" w:hAnsi="Times New Roman" w:cs="Times New Roman"/>
          <w:sz w:val="24"/>
          <w:szCs w:val="24"/>
        </w:rPr>
        <w:t xml:space="preserve"> </w:t>
      </w:r>
      <w:r w:rsidRPr="0041222E">
        <w:rPr>
          <w:rFonts w:ascii="Times New Roman" w:hAnsi="Times New Roman" w:cs="Times New Roman"/>
          <w:sz w:val="24"/>
          <w:szCs w:val="24"/>
        </w:rPr>
        <w:t>ș</w:t>
      </w:r>
      <w:r w:rsidR="001E27AD" w:rsidRPr="0041222E">
        <w:rPr>
          <w:rFonts w:ascii="Times New Roman" w:hAnsi="Times New Roman" w:cs="Times New Roman"/>
          <w:sz w:val="24"/>
          <w:szCs w:val="24"/>
        </w:rPr>
        <w:t>i func</w:t>
      </w:r>
      <w:r w:rsidRPr="0041222E">
        <w:rPr>
          <w:rFonts w:ascii="Times New Roman" w:hAnsi="Times New Roman" w:cs="Times New Roman"/>
          <w:sz w:val="24"/>
          <w:szCs w:val="24"/>
        </w:rPr>
        <w:t>ț</w:t>
      </w:r>
      <w:r w:rsidR="001E27AD" w:rsidRPr="0041222E">
        <w:rPr>
          <w:rFonts w:ascii="Times New Roman" w:hAnsi="Times New Roman" w:cs="Times New Roman"/>
          <w:sz w:val="24"/>
          <w:szCs w:val="24"/>
        </w:rPr>
        <w:t>ionarea Ministerului S</w:t>
      </w:r>
      <w:r w:rsidRPr="0041222E">
        <w:rPr>
          <w:rFonts w:ascii="Times New Roman" w:hAnsi="Times New Roman" w:cs="Times New Roman"/>
          <w:sz w:val="24"/>
          <w:szCs w:val="24"/>
        </w:rPr>
        <w:t>ă</w:t>
      </w:r>
      <w:r w:rsidR="001E27AD" w:rsidRPr="0041222E">
        <w:rPr>
          <w:rFonts w:ascii="Times New Roman" w:hAnsi="Times New Roman" w:cs="Times New Roman"/>
          <w:sz w:val="24"/>
          <w:szCs w:val="24"/>
        </w:rPr>
        <w:t>n</w:t>
      </w:r>
      <w:r w:rsidRPr="0041222E">
        <w:rPr>
          <w:rFonts w:ascii="Times New Roman" w:hAnsi="Times New Roman" w:cs="Times New Roman"/>
          <w:sz w:val="24"/>
          <w:szCs w:val="24"/>
        </w:rPr>
        <w:t>ă</w:t>
      </w:r>
      <w:r w:rsidR="001E27AD" w:rsidRPr="0041222E">
        <w:rPr>
          <w:rFonts w:ascii="Times New Roman" w:hAnsi="Times New Roman" w:cs="Times New Roman"/>
          <w:sz w:val="24"/>
          <w:szCs w:val="24"/>
        </w:rPr>
        <w:t>t</w:t>
      </w:r>
      <w:r w:rsidRPr="0041222E">
        <w:rPr>
          <w:rFonts w:ascii="Times New Roman" w:hAnsi="Times New Roman" w:cs="Times New Roman"/>
          <w:sz w:val="24"/>
          <w:szCs w:val="24"/>
        </w:rPr>
        <w:t>ăț</w:t>
      </w:r>
      <w:r w:rsidR="001E27AD" w:rsidRPr="0041222E">
        <w:rPr>
          <w:rFonts w:ascii="Times New Roman" w:hAnsi="Times New Roman" w:cs="Times New Roman"/>
          <w:sz w:val="24"/>
          <w:szCs w:val="24"/>
        </w:rPr>
        <w:t>ii, cu modific</w:t>
      </w:r>
      <w:r w:rsidRPr="0041222E">
        <w:rPr>
          <w:rFonts w:ascii="Times New Roman" w:hAnsi="Times New Roman" w:cs="Times New Roman"/>
          <w:sz w:val="24"/>
          <w:szCs w:val="24"/>
        </w:rPr>
        <w:t>ă</w:t>
      </w:r>
      <w:r w:rsidR="001E27AD" w:rsidRPr="0041222E">
        <w:rPr>
          <w:rFonts w:ascii="Times New Roman" w:hAnsi="Times New Roman" w:cs="Times New Roman"/>
          <w:sz w:val="24"/>
          <w:szCs w:val="24"/>
        </w:rPr>
        <w:t xml:space="preserve">rile </w:t>
      </w:r>
      <w:r w:rsidRPr="0041222E">
        <w:rPr>
          <w:rFonts w:ascii="Times New Roman" w:hAnsi="Times New Roman" w:cs="Times New Roman"/>
          <w:sz w:val="24"/>
          <w:szCs w:val="24"/>
        </w:rPr>
        <w:t>ș</w:t>
      </w:r>
      <w:r w:rsidR="001E27AD" w:rsidRPr="0041222E">
        <w:rPr>
          <w:rFonts w:ascii="Times New Roman" w:hAnsi="Times New Roman" w:cs="Times New Roman"/>
          <w:sz w:val="24"/>
          <w:szCs w:val="24"/>
        </w:rPr>
        <w:t>i complet</w:t>
      </w:r>
      <w:r w:rsidRPr="0041222E">
        <w:rPr>
          <w:rFonts w:ascii="Times New Roman" w:hAnsi="Times New Roman" w:cs="Times New Roman"/>
          <w:sz w:val="24"/>
          <w:szCs w:val="24"/>
        </w:rPr>
        <w:t>ă</w:t>
      </w:r>
      <w:r w:rsidR="001E27AD" w:rsidRPr="0041222E">
        <w:rPr>
          <w:rFonts w:ascii="Times New Roman" w:hAnsi="Times New Roman" w:cs="Times New Roman"/>
          <w:sz w:val="24"/>
          <w:szCs w:val="24"/>
        </w:rPr>
        <w:t>rile ulterioare,</w:t>
      </w:r>
    </w:p>
    <w:p w14:paraId="500F77F8" w14:textId="77777777" w:rsidR="00001EF1" w:rsidRPr="0041222E" w:rsidRDefault="00001EF1" w:rsidP="0041222E">
      <w:pPr>
        <w:spacing w:after="0" w:line="360" w:lineRule="auto"/>
        <w:jc w:val="both"/>
        <w:rPr>
          <w:rFonts w:ascii="Times New Roman" w:hAnsi="Times New Roman" w:cs="Times New Roman"/>
          <w:sz w:val="24"/>
          <w:szCs w:val="24"/>
        </w:rPr>
      </w:pPr>
    </w:p>
    <w:p w14:paraId="55E44BB9" w14:textId="0D74A5A7" w:rsidR="00774CC9" w:rsidRPr="0041222E" w:rsidRDefault="001E27AD" w:rsidP="0041222E">
      <w:pPr>
        <w:spacing w:after="0" w:line="360" w:lineRule="auto"/>
        <w:jc w:val="both"/>
        <w:rPr>
          <w:rFonts w:ascii="Times New Roman" w:hAnsi="Times New Roman" w:cs="Times New Roman"/>
          <w:sz w:val="24"/>
          <w:szCs w:val="24"/>
        </w:rPr>
      </w:pPr>
      <w:r w:rsidRPr="0041222E">
        <w:rPr>
          <w:rFonts w:ascii="Times New Roman" w:hAnsi="Times New Roman" w:cs="Times New Roman"/>
          <w:sz w:val="24"/>
          <w:szCs w:val="24"/>
        </w:rPr>
        <w:t>ministrul s</w:t>
      </w:r>
      <w:r w:rsidR="00E81B82" w:rsidRPr="0041222E">
        <w:rPr>
          <w:rFonts w:ascii="Times New Roman" w:hAnsi="Times New Roman" w:cs="Times New Roman"/>
          <w:sz w:val="24"/>
          <w:szCs w:val="24"/>
        </w:rPr>
        <w:t>ă</w:t>
      </w:r>
      <w:r w:rsidRPr="0041222E">
        <w:rPr>
          <w:rFonts w:ascii="Times New Roman" w:hAnsi="Times New Roman" w:cs="Times New Roman"/>
          <w:sz w:val="24"/>
          <w:szCs w:val="24"/>
        </w:rPr>
        <w:t>n</w:t>
      </w:r>
      <w:r w:rsidR="00E81B82" w:rsidRPr="0041222E">
        <w:rPr>
          <w:rFonts w:ascii="Times New Roman" w:hAnsi="Times New Roman" w:cs="Times New Roman"/>
          <w:sz w:val="24"/>
          <w:szCs w:val="24"/>
        </w:rPr>
        <w:t>ă</w:t>
      </w:r>
      <w:r w:rsidRPr="0041222E">
        <w:rPr>
          <w:rFonts w:ascii="Times New Roman" w:hAnsi="Times New Roman" w:cs="Times New Roman"/>
          <w:sz w:val="24"/>
          <w:szCs w:val="24"/>
        </w:rPr>
        <w:t>t</w:t>
      </w:r>
      <w:r w:rsidR="00E81B82" w:rsidRPr="0041222E">
        <w:rPr>
          <w:rFonts w:ascii="Times New Roman" w:hAnsi="Times New Roman" w:cs="Times New Roman"/>
          <w:sz w:val="24"/>
          <w:szCs w:val="24"/>
        </w:rPr>
        <w:t>ăț</w:t>
      </w:r>
      <w:r w:rsidRPr="0041222E">
        <w:rPr>
          <w:rFonts w:ascii="Times New Roman" w:hAnsi="Times New Roman" w:cs="Times New Roman"/>
          <w:sz w:val="24"/>
          <w:szCs w:val="24"/>
        </w:rPr>
        <w:t>ii emite urm</w:t>
      </w:r>
      <w:r w:rsidR="00E81B82" w:rsidRPr="0041222E">
        <w:rPr>
          <w:rFonts w:ascii="Times New Roman" w:hAnsi="Times New Roman" w:cs="Times New Roman"/>
          <w:sz w:val="24"/>
          <w:szCs w:val="24"/>
        </w:rPr>
        <w:t>ă</w:t>
      </w:r>
      <w:r w:rsidRPr="0041222E">
        <w:rPr>
          <w:rFonts w:ascii="Times New Roman" w:hAnsi="Times New Roman" w:cs="Times New Roman"/>
          <w:sz w:val="24"/>
          <w:szCs w:val="24"/>
        </w:rPr>
        <w:t>torul</w:t>
      </w:r>
    </w:p>
    <w:p w14:paraId="4CB6A97C" w14:textId="77777777" w:rsidR="004647E0" w:rsidRPr="0041222E" w:rsidRDefault="004647E0" w:rsidP="0041222E">
      <w:pPr>
        <w:spacing w:after="0" w:line="360" w:lineRule="auto"/>
        <w:jc w:val="center"/>
        <w:rPr>
          <w:rFonts w:ascii="Times New Roman" w:hAnsi="Times New Roman" w:cs="Times New Roman"/>
          <w:bCs/>
          <w:sz w:val="24"/>
          <w:szCs w:val="24"/>
        </w:rPr>
      </w:pPr>
    </w:p>
    <w:p w14:paraId="6E55F260" w14:textId="4F03A479" w:rsidR="001C1C39" w:rsidRPr="0041222E" w:rsidRDefault="005B58B9" w:rsidP="0041222E">
      <w:pPr>
        <w:spacing w:after="0"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ORDIN</w:t>
      </w:r>
      <w:r w:rsidR="004D62F3" w:rsidRPr="0041222E">
        <w:rPr>
          <w:rFonts w:ascii="Times New Roman" w:hAnsi="Times New Roman" w:cs="Times New Roman"/>
          <w:bCs/>
          <w:sz w:val="24"/>
          <w:szCs w:val="24"/>
        </w:rPr>
        <w:t>:</w:t>
      </w:r>
    </w:p>
    <w:p w14:paraId="2006FD9F" w14:textId="77777777" w:rsidR="00D675EC" w:rsidRPr="00D675EC" w:rsidRDefault="00D675EC" w:rsidP="009A06B2">
      <w:pPr>
        <w:spacing w:after="0"/>
        <w:jc w:val="both"/>
        <w:rPr>
          <w:rFonts w:ascii="Times New Roman" w:eastAsia="Arial Nova Cond" w:hAnsi="Times New Roman" w:cs="Times New Roman"/>
          <w:sz w:val="24"/>
          <w:szCs w:val="24"/>
        </w:rPr>
      </w:pPr>
    </w:p>
    <w:p w14:paraId="473C733C" w14:textId="32194BF9" w:rsidR="00D675EC" w:rsidRDefault="00AA2E08" w:rsidP="009A06B2">
      <w:pPr>
        <w:spacing w:after="0"/>
        <w:jc w:val="both"/>
        <w:rPr>
          <w:rFonts w:ascii="Times New Roman" w:eastAsia="Arial Nova Cond" w:hAnsi="Times New Roman" w:cs="Times New Roman"/>
          <w:sz w:val="24"/>
          <w:szCs w:val="24"/>
        </w:rPr>
      </w:pPr>
      <w:r>
        <w:rPr>
          <w:rFonts w:ascii="Times New Roman" w:eastAsia="Arial Nova Cond" w:hAnsi="Times New Roman" w:cs="Times New Roman"/>
          <w:sz w:val="24"/>
          <w:szCs w:val="24"/>
        </w:rPr>
        <w:t xml:space="preserve"> </w:t>
      </w:r>
      <w:r w:rsidR="00D675EC" w:rsidRPr="00AA2E08">
        <w:rPr>
          <w:rFonts w:ascii="Times New Roman" w:eastAsia="Arial Nova Cond" w:hAnsi="Times New Roman" w:cs="Times New Roman"/>
          <w:b/>
          <w:sz w:val="24"/>
          <w:szCs w:val="24"/>
        </w:rPr>
        <w:t>Art. 1</w:t>
      </w:r>
      <w:r w:rsidR="00D675EC" w:rsidRPr="00D675EC">
        <w:rPr>
          <w:rFonts w:ascii="Times New Roman" w:eastAsia="Arial Nova Cond" w:hAnsi="Times New Roman" w:cs="Times New Roman"/>
          <w:sz w:val="24"/>
          <w:szCs w:val="24"/>
        </w:rPr>
        <w:t xml:space="preserve">. - Se aprobă Normele metodologice </w:t>
      </w:r>
      <w:r w:rsidR="00D675EC" w:rsidRPr="00D675EC">
        <w:rPr>
          <w:rFonts w:ascii="Times New Roman" w:eastAsia="Arial Nova Cond" w:hAnsi="Times New Roman" w:cs="Times New Roman"/>
          <w:color w:val="000000"/>
          <w:sz w:val="24"/>
          <w:szCs w:val="24"/>
        </w:rPr>
        <w:t>pr</w:t>
      </w:r>
      <w:r w:rsidR="00D675EC" w:rsidRPr="00D675EC">
        <w:rPr>
          <w:rFonts w:ascii="Times New Roman" w:eastAsia="Arial Nova Cond" w:hAnsi="Times New Roman" w:cs="Times New Roman"/>
          <w:sz w:val="24"/>
          <w:szCs w:val="24"/>
        </w:rPr>
        <w:t xml:space="preserve">ivind </w:t>
      </w:r>
      <w:r w:rsidR="00D675EC" w:rsidRPr="0041222E">
        <w:rPr>
          <w:rFonts w:ascii="Times New Roman" w:hAnsi="Times New Roman" w:cs="Times New Roman"/>
          <w:bCs/>
          <w:color w:val="000000"/>
          <w:sz w:val="24"/>
          <w:szCs w:val="24"/>
          <w:shd w:val="clear" w:color="auto" w:fill="FFFFFF"/>
        </w:rPr>
        <w:t>înfiinţarea, organizarea şi funcţionarea cabinetelor de liberă practică pentru serviciile publice conexe actului medical</w:t>
      </w:r>
      <w:r w:rsidR="00D675EC" w:rsidRPr="00D675EC">
        <w:rPr>
          <w:rFonts w:ascii="Times New Roman" w:eastAsia="Arial Nova Cond" w:hAnsi="Times New Roman" w:cs="Times New Roman"/>
          <w:sz w:val="24"/>
          <w:szCs w:val="24"/>
        </w:rPr>
        <w:t xml:space="preserve"> prevăzute în </w:t>
      </w:r>
      <w:r w:rsidR="00D675EC">
        <w:rPr>
          <w:rFonts w:ascii="Times New Roman" w:eastAsia="Arial Nova Cond" w:hAnsi="Times New Roman" w:cs="Times New Roman"/>
          <w:sz w:val="24"/>
          <w:szCs w:val="24"/>
        </w:rPr>
        <w:t>A</w:t>
      </w:r>
      <w:r w:rsidR="00D675EC" w:rsidRPr="00D675EC">
        <w:rPr>
          <w:rFonts w:ascii="Times New Roman" w:eastAsia="Arial Nova Cond" w:hAnsi="Times New Roman" w:cs="Times New Roman"/>
          <w:sz w:val="24"/>
          <w:szCs w:val="24"/>
        </w:rPr>
        <w:t xml:space="preserve">nexa </w:t>
      </w:r>
      <w:r w:rsidR="00D675EC">
        <w:rPr>
          <w:rFonts w:ascii="Times New Roman" w:eastAsia="Arial Nova Cond" w:hAnsi="Times New Roman" w:cs="Times New Roman"/>
          <w:sz w:val="24"/>
          <w:szCs w:val="24"/>
        </w:rPr>
        <w:t xml:space="preserve">nr. 1 </w:t>
      </w:r>
      <w:r>
        <w:rPr>
          <w:rFonts w:ascii="Times New Roman" w:eastAsia="Arial Nova Cond" w:hAnsi="Times New Roman" w:cs="Times New Roman"/>
          <w:sz w:val="24"/>
          <w:szCs w:val="24"/>
        </w:rPr>
        <w:t>la prezentul ordin</w:t>
      </w:r>
      <w:r w:rsidR="00D675EC" w:rsidRPr="00D675EC">
        <w:rPr>
          <w:rFonts w:ascii="Times New Roman" w:eastAsia="Arial Nova Cond" w:hAnsi="Times New Roman" w:cs="Times New Roman"/>
          <w:sz w:val="24"/>
          <w:szCs w:val="24"/>
        </w:rPr>
        <w:t xml:space="preserve">. </w:t>
      </w:r>
    </w:p>
    <w:p w14:paraId="2FB1BD54" w14:textId="77777777" w:rsidR="00AA2E08" w:rsidRDefault="00AA2E08" w:rsidP="009A06B2">
      <w:pPr>
        <w:spacing w:after="0"/>
        <w:jc w:val="both"/>
        <w:rPr>
          <w:rFonts w:ascii="Times New Roman" w:eastAsia="Arial Nova Cond" w:hAnsi="Times New Roman" w:cs="Times New Roman"/>
          <w:sz w:val="24"/>
          <w:szCs w:val="24"/>
        </w:rPr>
      </w:pPr>
    </w:p>
    <w:p w14:paraId="01835B9A" w14:textId="192F49A8" w:rsidR="00AA2E08" w:rsidRDefault="00AA2E08" w:rsidP="009A06B2">
      <w:pPr>
        <w:pStyle w:val="NormalWeb"/>
        <w:shd w:val="clear" w:color="auto" w:fill="FFFFFF"/>
        <w:spacing w:after="0"/>
        <w:jc w:val="both"/>
        <w:rPr>
          <w:rStyle w:val="rvts7"/>
          <w:color w:val="000000"/>
          <w:bdr w:val="none" w:sz="0" w:space="0" w:color="auto" w:frame="1"/>
        </w:rPr>
      </w:pPr>
      <w:bookmarkStart w:id="1" w:name="6822596"/>
      <w:bookmarkEnd w:id="1"/>
      <w:r>
        <w:rPr>
          <w:rStyle w:val="rvts4"/>
          <w:b/>
          <w:bCs/>
          <w:color w:val="000000"/>
          <w:bdr w:val="none" w:sz="0" w:space="0" w:color="auto" w:frame="1"/>
        </w:rPr>
        <w:t>Art. 2</w:t>
      </w:r>
      <w:r w:rsidR="00CD525A">
        <w:rPr>
          <w:rStyle w:val="rvts4"/>
          <w:b/>
          <w:bCs/>
          <w:color w:val="000000"/>
          <w:bdr w:val="none" w:sz="0" w:space="0" w:color="auto" w:frame="1"/>
        </w:rPr>
        <w:t>.</w:t>
      </w:r>
      <w:r>
        <w:rPr>
          <w:rStyle w:val="rvts7"/>
          <w:color w:val="000000"/>
          <w:bdr w:val="none" w:sz="0" w:space="0" w:color="auto" w:frame="1"/>
        </w:rPr>
        <w:t xml:space="preserve"> - Dotarea minimă obligatorie pentru cabinetele </w:t>
      </w:r>
      <w:r w:rsidRPr="0041222E">
        <w:rPr>
          <w:bCs/>
          <w:color w:val="000000"/>
          <w:shd w:val="clear" w:color="auto" w:fill="FFFFFF"/>
        </w:rPr>
        <w:t>de liberă practică pentru serviciile publice conexe actului medical</w:t>
      </w:r>
      <w:r>
        <w:rPr>
          <w:rStyle w:val="rvts7"/>
          <w:color w:val="000000"/>
          <w:bdr w:val="none" w:sz="0" w:space="0" w:color="auto" w:frame="1"/>
        </w:rPr>
        <w:t xml:space="preserve"> este prevăzută în Anexa nr. 2 la prezentul ordin.</w:t>
      </w:r>
    </w:p>
    <w:p w14:paraId="50B914B5" w14:textId="77777777" w:rsidR="00AA2E08" w:rsidRDefault="00AA2E08" w:rsidP="009A06B2">
      <w:pPr>
        <w:pStyle w:val="NormalWeb"/>
        <w:shd w:val="clear" w:color="auto" w:fill="FFFFFF"/>
        <w:spacing w:after="0"/>
        <w:jc w:val="both"/>
        <w:rPr>
          <w:rFonts w:ascii="Arial" w:hAnsi="Arial" w:cs="Arial"/>
          <w:color w:val="000000"/>
          <w:sz w:val="20"/>
          <w:szCs w:val="20"/>
        </w:rPr>
      </w:pPr>
    </w:p>
    <w:p w14:paraId="275DCF14" w14:textId="5268A86C" w:rsidR="00AA2E08" w:rsidRDefault="00AA2E08" w:rsidP="009A06B2">
      <w:pPr>
        <w:pStyle w:val="NormalWeb"/>
        <w:shd w:val="clear" w:color="auto" w:fill="FFFFFF"/>
        <w:spacing w:after="0"/>
        <w:jc w:val="both"/>
        <w:rPr>
          <w:rStyle w:val="rvts7"/>
          <w:color w:val="000000"/>
          <w:bdr w:val="none" w:sz="0" w:space="0" w:color="auto" w:frame="1"/>
        </w:rPr>
      </w:pPr>
      <w:bookmarkStart w:id="2" w:name="6822597"/>
      <w:bookmarkEnd w:id="2"/>
      <w:r>
        <w:rPr>
          <w:rStyle w:val="rvts4"/>
          <w:b/>
          <w:bCs/>
          <w:color w:val="000000"/>
          <w:bdr w:val="none" w:sz="0" w:space="0" w:color="auto" w:frame="1"/>
        </w:rPr>
        <w:t>Art. 3</w:t>
      </w:r>
      <w:r w:rsidR="00CD525A">
        <w:rPr>
          <w:rStyle w:val="rvts4"/>
          <w:b/>
          <w:bCs/>
          <w:color w:val="000000"/>
          <w:bdr w:val="none" w:sz="0" w:space="0" w:color="auto" w:frame="1"/>
        </w:rPr>
        <w:t>.</w:t>
      </w:r>
      <w:r>
        <w:rPr>
          <w:rStyle w:val="rvts7"/>
          <w:color w:val="000000"/>
          <w:bdr w:val="none" w:sz="0" w:space="0" w:color="auto" w:frame="1"/>
        </w:rPr>
        <w:t> - Anexele nr. 1 şi 2 fac parte integrantă din prezentul ordin.</w:t>
      </w:r>
    </w:p>
    <w:p w14:paraId="035AB865" w14:textId="77777777" w:rsidR="009A06B2" w:rsidRDefault="009A06B2" w:rsidP="009A06B2">
      <w:pPr>
        <w:pStyle w:val="NormalWeb"/>
        <w:shd w:val="clear" w:color="auto" w:fill="FFFFFF"/>
        <w:spacing w:after="0"/>
        <w:jc w:val="both"/>
        <w:rPr>
          <w:rFonts w:ascii="Arial" w:hAnsi="Arial" w:cs="Arial"/>
          <w:color w:val="000000"/>
          <w:sz w:val="20"/>
          <w:szCs w:val="20"/>
        </w:rPr>
      </w:pPr>
    </w:p>
    <w:p w14:paraId="7024437E" w14:textId="0C55CB65" w:rsidR="009A06B2" w:rsidRPr="0041222E" w:rsidRDefault="00AA2E08" w:rsidP="009A06B2">
      <w:pPr>
        <w:pStyle w:val="NormalWeb"/>
        <w:spacing w:line="360" w:lineRule="auto"/>
        <w:jc w:val="both"/>
        <w:rPr>
          <w:rFonts w:eastAsia="Times New Roman"/>
          <w:lang w:val="en-US"/>
        </w:rPr>
      </w:pPr>
      <w:bookmarkStart w:id="3" w:name="6822598"/>
      <w:bookmarkEnd w:id="3"/>
      <w:r>
        <w:rPr>
          <w:rStyle w:val="rvts4"/>
          <w:b/>
          <w:bCs/>
          <w:color w:val="000000"/>
          <w:bdr w:val="none" w:sz="0" w:space="0" w:color="auto" w:frame="1"/>
        </w:rPr>
        <w:lastRenderedPageBreak/>
        <w:t>Art. 4</w:t>
      </w:r>
      <w:r w:rsidR="00CD525A">
        <w:rPr>
          <w:rStyle w:val="rvts4"/>
          <w:b/>
          <w:bCs/>
          <w:color w:val="000000"/>
          <w:bdr w:val="none" w:sz="0" w:space="0" w:color="auto" w:frame="1"/>
        </w:rPr>
        <w:t>.</w:t>
      </w:r>
      <w:r>
        <w:rPr>
          <w:rStyle w:val="rvts7"/>
          <w:color w:val="000000"/>
          <w:bdr w:val="none" w:sz="0" w:space="0" w:color="auto" w:frame="1"/>
        </w:rPr>
        <w:t xml:space="preserve"> - </w:t>
      </w:r>
      <w:bookmarkStart w:id="4" w:name="6822599"/>
      <w:bookmarkEnd w:id="4"/>
      <w:r w:rsidR="009A06B2" w:rsidRPr="0041222E">
        <w:rPr>
          <w:rStyle w:val="rvts3"/>
        </w:rPr>
        <w:t>Direcţiile de specialitate din cadrul Ministerului Sănătăţii, precum şi direcţiile de sănătate publică judeţene şi a municipiului Bucureşti vor duce la îndeplinire dispoziţiile prezentului ordin.</w:t>
      </w:r>
    </w:p>
    <w:p w14:paraId="2D395A9C" w14:textId="305C9622" w:rsidR="00CD525A" w:rsidRDefault="00CD525A" w:rsidP="00E92F40">
      <w:pPr>
        <w:pStyle w:val="NormalWeb"/>
        <w:shd w:val="clear" w:color="auto" w:fill="FFFFFF"/>
        <w:spacing w:after="0" w:line="360" w:lineRule="auto"/>
        <w:jc w:val="both"/>
        <w:rPr>
          <w:rFonts w:ascii="Arial" w:hAnsi="Arial" w:cs="Arial"/>
          <w:color w:val="000000"/>
          <w:sz w:val="20"/>
          <w:szCs w:val="20"/>
        </w:rPr>
      </w:pPr>
      <w:r>
        <w:rPr>
          <w:rStyle w:val="rvts4"/>
          <w:b/>
          <w:bCs/>
          <w:color w:val="000000"/>
          <w:bdr w:val="none" w:sz="0" w:space="0" w:color="auto" w:frame="1"/>
        </w:rPr>
        <w:t>Art. 5</w:t>
      </w:r>
      <w:r>
        <w:rPr>
          <w:rStyle w:val="rvts7"/>
          <w:color w:val="000000"/>
          <w:bdr w:val="none" w:sz="0" w:space="0" w:color="auto" w:frame="1"/>
        </w:rPr>
        <w:t xml:space="preserve"> - </w:t>
      </w:r>
      <w:r>
        <w:rPr>
          <w:color w:val="000000"/>
          <w:shd w:val="clear" w:color="auto" w:fill="FFFFFF"/>
        </w:rPr>
        <w:t>Începând cu data intrării în vigoare a prezentului ordin se abrogă</w:t>
      </w:r>
      <w:r w:rsidRPr="0041222E">
        <w:rPr>
          <w:rStyle w:val="rvts3"/>
        </w:rPr>
        <w:t xml:space="preserve"> Ordinul ministrului sănătăţii nr. 646/2019 </w:t>
      </w:r>
      <w:r w:rsidRPr="0041222E">
        <w:t>privind aprobarea documentației pentru înființarea și înregistrarea cabinetelor de liberă practică pentru serviciile publice conexe actului medical</w:t>
      </w:r>
      <w:r w:rsidRPr="0041222E">
        <w:rPr>
          <w:rStyle w:val="rvts3"/>
        </w:rPr>
        <w:t>, publicat în Monitorul Oficia</w:t>
      </w:r>
      <w:r w:rsidR="00880D03">
        <w:rPr>
          <w:rStyle w:val="rvts3"/>
        </w:rPr>
        <w:t>l al României, Partea I, nr. 358</w:t>
      </w:r>
      <w:r w:rsidRPr="0041222E">
        <w:rPr>
          <w:rStyle w:val="rvts3"/>
        </w:rPr>
        <w:t xml:space="preserve"> din 08 mai 2019</w:t>
      </w:r>
      <w:r>
        <w:rPr>
          <w:rStyle w:val="rvts7"/>
          <w:color w:val="000000"/>
          <w:bdr w:val="none" w:sz="0" w:space="0" w:color="auto" w:frame="1"/>
        </w:rPr>
        <w:t>.</w:t>
      </w:r>
    </w:p>
    <w:p w14:paraId="6626E495" w14:textId="77777777" w:rsidR="00D675EC" w:rsidRPr="00D675EC" w:rsidRDefault="00D675EC" w:rsidP="00D675EC">
      <w:pPr>
        <w:spacing w:after="0"/>
        <w:jc w:val="both"/>
        <w:rPr>
          <w:rFonts w:ascii="Times New Roman" w:eastAsia="Arial Nova Cond" w:hAnsi="Times New Roman" w:cs="Times New Roman"/>
          <w:sz w:val="24"/>
          <w:szCs w:val="24"/>
        </w:rPr>
      </w:pPr>
    </w:p>
    <w:p w14:paraId="7D1C1D2A" w14:textId="1AA98D89" w:rsidR="00D675EC" w:rsidRPr="00D675EC" w:rsidRDefault="00D675EC" w:rsidP="00D675EC">
      <w:pPr>
        <w:spacing w:after="0"/>
        <w:jc w:val="both"/>
        <w:rPr>
          <w:rFonts w:ascii="Times New Roman" w:eastAsia="Arial Nova Cond" w:hAnsi="Times New Roman" w:cs="Times New Roman"/>
          <w:sz w:val="24"/>
          <w:szCs w:val="24"/>
        </w:rPr>
      </w:pPr>
      <w:r w:rsidRPr="00CD525A">
        <w:rPr>
          <w:rFonts w:ascii="Times New Roman" w:eastAsia="Arial Nova Cond" w:hAnsi="Times New Roman" w:cs="Times New Roman"/>
          <w:b/>
          <w:sz w:val="24"/>
          <w:szCs w:val="24"/>
        </w:rPr>
        <w:t xml:space="preserve">Art. </w:t>
      </w:r>
      <w:r w:rsidR="00CD525A" w:rsidRPr="00CD525A">
        <w:rPr>
          <w:rFonts w:ascii="Times New Roman" w:eastAsia="Arial Nova Cond" w:hAnsi="Times New Roman" w:cs="Times New Roman"/>
          <w:b/>
          <w:sz w:val="24"/>
          <w:szCs w:val="24"/>
        </w:rPr>
        <w:t>6</w:t>
      </w:r>
      <w:r w:rsidRPr="00D675EC">
        <w:rPr>
          <w:rFonts w:ascii="Times New Roman" w:eastAsia="Arial Nova Cond" w:hAnsi="Times New Roman" w:cs="Times New Roman"/>
          <w:sz w:val="24"/>
          <w:szCs w:val="24"/>
        </w:rPr>
        <w:t>. - Prezentul ordin se publică în Monitorul Oficial al României, Partea I.</w:t>
      </w:r>
    </w:p>
    <w:p w14:paraId="2E63675B" w14:textId="77777777" w:rsidR="00A43C35" w:rsidRPr="00D675EC" w:rsidRDefault="00A43C35" w:rsidP="0041222E">
      <w:pPr>
        <w:pStyle w:val="rvps1"/>
        <w:spacing w:line="360" w:lineRule="auto"/>
        <w:jc w:val="both"/>
        <w:rPr>
          <w:rStyle w:val="rvts3"/>
        </w:rPr>
      </w:pPr>
    </w:p>
    <w:p w14:paraId="2FE07323" w14:textId="77777777" w:rsidR="007A27E8" w:rsidRPr="0041222E" w:rsidRDefault="007A27E8" w:rsidP="0041222E">
      <w:pPr>
        <w:spacing w:after="0" w:line="360" w:lineRule="auto"/>
        <w:jc w:val="both"/>
        <w:rPr>
          <w:rFonts w:ascii="Times New Roman" w:hAnsi="Times New Roman" w:cs="Times New Roman"/>
          <w:sz w:val="24"/>
          <w:szCs w:val="24"/>
        </w:rPr>
      </w:pPr>
    </w:p>
    <w:p w14:paraId="79D0284A" w14:textId="07A95463" w:rsidR="001E27AD" w:rsidRPr="0041222E" w:rsidRDefault="000D3E5D" w:rsidP="0041222E">
      <w:pPr>
        <w:spacing w:after="0" w:line="360" w:lineRule="auto"/>
        <w:ind w:firstLine="720"/>
        <w:rPr>
          <w:rFonts w:ascii="Times New Roman" w:hAnsi="Times New Roman" w:cs="Times New Roman"/>
          <w:bCs/>
          <w:sz w:val="24"/>
          <w:szCs w:val="24"/>
        </w:rPr>
      </w:pPr>
      <w:r w:rsidRPr="0041222E">
        <w:rPr>
          <w:rFonts w:ascii="Times New Roman" w:hAnsi="Times New Roman" w:cs="Times New Roman"/>
          <w:bCs/>
          <w:sz w:val="24"/>
          <w:szCs w:val="24"/>
        </w:rPr>
        <w:t xml:space="preserve">                                       </w:t>
      </w:r>
      <w:r w:rsidR="000316D4" w:rsidRPr="0041222E">
        <w:rPr>
          <w:rFonts w:ascii="Times New Roman" w:hAnsi="Times New Roman" w:cs="Times New Roman"/>
          <w:bCs/>
          <w:sz w:val="24"/>
          <w:szCs w:val="24"/>
        </w:rPr>
        <w:t xml:space="preserve">  </w:t>
      </w:r>
      <w:r w:rsidRPr="0041222E">
        <w:rPr>
          <w:rFonts w:ascii="Times New Roman" w:hAnsi="Times New Roman" w:cs="Times New Roman"/>
          <w:bCs/>
          <w:sz w:val="24"/>
          <w:szCs w:val="24"/>
        </w:rPr>
        <w:t xml:space="preserve">  </w:t>
      </w:r>
      <w:r w:rsidR="00E6242D" w:rsidRPr="0041222E">
        <w:rPr>
          <w:rFonts w:ascii="Times New Roman" w:hAnsi="Times New Roman" w:cs="Times New Roman"/>
          <w:bCs/>
          <w:sz w:val="24"/>
          <w:szCs w:val="24"/>
        </w:rPr>
        <w:t xml:space="preserve"> </w:t>
      </w:r>
      <w:r w:rsidR="0041222E">
        <w:rPr>
          <w:rFonts w:ascii="Times New Roman" w:hAnsi="Times New Roman" w:cs="Times New Roman"/>
          <w:bCs/>
          <w:sz w:val="24"/>
          <w:szCs w:val="24"/>
        </w:rPr>
        <w:t xml:space="preserve">    </w:t>
      </w:r>
      <w:r w:rsidR="00B71CF6">
        <w:rPr>
          <w:rFonts w:ascii="Times New Roman" w:hAnsi="Times New Roman" w:cs="Times New Roman"/>
          <w:bCs/>
          <w:sz w:val="24"/>
          <w:szCs w:val="24"/>
        </w:rPr>
        <w:t xml:space="preserve"> </w:t>
      </w:r>
      <w:r w:rsidR="0048282D" w:rsidRPr="0041222E">
        <w:rPr>
          <w:rFonts w:ascii="Times New Roman" w:hAnsi="Times New Roman" w:cs="Times New Roman"/>
          <w:bCs/>
          <w:sz w:val="24"/>
          <w:szCs w:val="24"/>
        </w:rPr>
        <w:t>MINISTRUL SĂNĂTĂȚII</w:t>
      </w:r>
    </w:p>
    <w:p w14:paraId="3AF79086" w14:textId="3D76F935" w:rsidR="004D62F3" w:rsidRPr="0041222E" w:rsidRDefault="00D708FF" w:rsidP="0041222E">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PROF. UNIV. DR. ALEXANDRU RAFILA</w:t>
      </w:r>
    </w:p>
    <w:p w14:paraId="56FCD4FA" w14:textId="77777777" w:rsidR="001A7FBD" w:rsidRPr="0041222E" w:rsidRDefault="001A7FBD" w:rsidP="0041222E">
      <w:pPr>
        <w:spacing w:after="0" w:line="360" w:lineRule="auto"/>
        <w:jc w:val="center"/>
        <w:rPr>
          <w:rFonts w:ascii="Times New Roman" w:hAnsi="Times New Roman" w:cs="Times New Roman"/>
          <w:bCs/>
          <w:sz w:val="24"/>
          <w:szCs w:val="24"/>
        </w:rPr>
      </w:pPr>
    </w:p>
    <w:p w14:paraId="3C83625F" w14:textId="77777777" w:rsidR="001A7FBD" w:rsidRPr="0041222E" w:rsidRDefault="001A7FBD" w:rsidP="0041222E">
      <w:pPr>
        <w:spacing w:after="0" w:line="360" w:lineRule="auto"/>
        <w:jc w:val="center"/>
        <w:rPr>
          <w:rFonts w:ascii="Times New Roman" w:hAnsi="Times New Roman" w:cs="Times New Roman"/>
          <w:bCs/>
          <w:sz w:val="24"/>
          <w:szCs w:val="24"/>
        </w:rPr>
      </w:pPr>
    </w:p>
    <w:p w14:paraId="1761B167" w14:textId="77777777" w:rsidR="001A7FBD" w:rsidRPr="0041222E" w:rsidRDefault="001A7FBD" w:rsidP="0041222E">
      <w:pPr>
        <w:spacing w:after="0" w:line="360" w:lineRule="auto"/>
        <w:jc w:val="center"/>
        <w:rPr>
          <w:rFonts w:ascii="Times New Roman" w:hAnsi="Times New Roman" w:cs="Times New Roman"/>
          <w:bCs/>
          <w:sz w:val="24"/>
          <w:szCs w:val="24"/>
        </w:rPr>
      </w:pPr>
    </w:p>
    <w:p w14:paraId="1AFD282C" w14:textId="77777777" w:rsidR="001A7FBD" w:rsidRPr="0041222E" w:rsidRDefault="001A7FBD" w:rsidP="0041222E">
      <w:pPr>
        <w:spacing w:after="0" w:line="360" w:lineRule="auto"/>
        <w:jc w:val="center"/>
        <w:rPr>
          <w:rFonts w:ascii="Times New Roman" w:hAnsi="Times New Roman" w:cs="Times New Roman"/>
          <w:bCs/>
          <w:sz w:val="24"/>
          <w:szCs w:val="24"/>
        </w:rPr>
      </w:pPr>
    </w:p>
    <w:p w14:paraId="3AD34BBA" w14:textId="77777777" w:rsidR="00601C1A" w:rsidRDefault="00601C1A" w:rsidP="0041222E">
      <w:pPr>
        <w:spacing w:after="0" w:line="360" w:lineRule="auto"/>
        <w:jc w:val="center"/>
        <w:rPr>
          <w:rFonts w:ascii="Times New Roman" w:hAnsi="Times New Roman" w:cs="Times New Roman"/>
          <w:bCs/>
          <w:sz w:val="24"/>
          <w:szCs w:val="24"/>
        </w:rPr>
      </w:pPr>
    </w:p>
    <w:p w14:paraId="7424D378" w14:textId="77777777" w:rsidR="0041222E" w:rsidRDefault="0041222E" w:rsidP="0041222E">
      <w:pPr>
        <w:spacing w:after="0" w:line="360" w:lineRule="auto"/>
        <w:jc w:val="center"/>
        <w:rPr>
          <w:rFonts w:ascii="Times New Roman" w:hAnsi="Times New Roman" w:cs="Times New Roman"/>
          <w:bCs/>
          <w:sz w:val="24"/>
          <w:szCs w:val="24"/>
        </w:rPr>
      </w:pPr>
    </w:p>
    <w:p w14:paraId="43D195E9" w14:textId="77777777" w:rsidR="0041222E" w:rsidRDefault="0041222E" w:rsidP="0041222E">
      <w:pPr>
        <w:spacing w:after="0" w:line="360" w:lineRule="auto"/>
        <w:jc w:val="center"/>
        <w:rPr>
          <w:rFonts w:ascii="Times New Roman" w:hAnsi="Times New Roman" w:cs="Times New Roman"/>
          <w:bCs/>
          <w:sz w:val="24"/>
          <w:szCs w:val="24"/>
        </w:rPr>
      </w:pPr>
    </w:p>
    <w:p w14:paraId="5A70D419" w14:textId="77777777" w:rsidR="0041222E" w:rsidRDefault="0041222E" w:rsidP="0041222E">
      <w:pPr>
        <w:spacing w:after="0" w:line="360" w:lineRule="auto"/>
        <w:jc w:val="center"/>
        <w:rPr>
          <w:rFonts w:ascii="Times New Roman" w:hAnsi="Times New Roman" w:cs="Times New Roman"/>
          <w:bCs/>
          <w:sz w:val="24"/>
          <w:szCs w:val="24"/>
        </w:rPr>
      </w:pPr>
    </w:p>
    <w:p w14:paraId="3585B5B9" w14:textId="77777777" w:rsidR="0041222E" w:rsidRDefault="0041222E" w:rsidP="0041222E">
      <w:pPr>
        <w:spacing w:after="0" w:line="360" w:lineRule="auto"/>
        <w:jc w:val="center"/>
        <w:rPr>
          <w:rFonts w:ascii="Times New Roman" w:hAnsi="Times New Roman" w:cs="Times New Roman"/>
          <w:bCs/>
          <w:sz w:val="24"/>
          <w:szCs w:val="24"/>
        </w:rPr>
      </w:pPr>
    </w:p>
    <w:p w14:paraId="65995099" w14:textId="77777777" w:rsidR="0041222E" w:rsidRDefault="0041222E" w:rsidP="0041222E">
      <w:pPr>
        <w:spacing w:after="0" w:line="360" w:lineRule="auto"/>
        <w:jc w:val="center"/>
        <w:rPr>
          <w:rFonts w:ascii="Times New Roman" w:hAnsi="Times New Roman" w:cs="Times New Roman"/>
          <w:bCs/>
          <w:sz w:val="24"/>
          <w:szCs w:val="24"/>
        </w:rPr>
      </w:pPr>
    </w:p>
    <w:p w14:paraId="45B5E7FB" w14:textId="77777777" w:rsidR="0041222E" w:rsidRDefault="0041222E" w:rsidP="0041222E">
      <w:pPr>
        <w:spacing w:after="0" w:line="360" w:lineRule="auto"/>
        <w:jc w:val="center"/>
        <w:rPr>
          <w:rFonts w:ascii="Times New Roman" w:hAnsi="Times New Roman" w:cs="Times New Roman"/>
          <w:bCs/>
          <w:sz w:val="24"/>
          <w:szCs w:val="24"/>
        </w:rPr>
      </w:pPr>
    </w:p>
    <w:p w14:paraId="6E915F53" w14:textId="77777777" w:rsidR="0041222E" w:rsidRDefault="0041222E" w:rsidP="0041222E">
      <w:pPr>
        <w:spacing w:after="0" w:line="360" w:lineRule="auto"/>
        <w:jc w:val="center"/>
        <w:rPr>
          <w:rFonts w:ascii="Times New Roman" w:hAnsi="Times New Roman" w:cs="Times New Roman"/>
          <w:bCs/>
          <w:sz w:val="24"/>
          <w:szCs w:val="24"/>
        </w:rPr>
      </w:pPr>
    </w:p>
    <w:p w14:paraId="5A02D682" w14:textId="77777777" w:rsidR="0041222E" w:rsidRDefault="0041222E" w:rsidP="0041222E">
      <w:pPr>
        <w:spacing w:after="0" w:line="360" w:lineRule="auto"/>
        <w:jc w:val="center"/>
        <w:rPr>
          <w:rFonts w:ascii="Times New Roman" w:hAnsi="Times New Roman" w:cs="Times New Roman"/>
          <w:bCs/>
          <w:sz w:val="24"/>
          <w:szCs w:val="24"/>
        </w:rPr>
      </w:pPr>
    </w:p>
    <w:p w14:paraId="39EC0DAC" w14:textId="77777777" w:rsidR="0041222E" w:rsidRDefault="0041222E" w:rsidP="0041222E">
      <w:pPr>
        <w:spacing w:after="0" w:line="360" w:lineRule="auto"/>
        <w:jc w:val="center"/>
        <w:rPr>
          <w:rFonts w:ascii="Times New Roman" w:hAnsi="Times New Roman" w:cs="Times New Roman"/>
          <w:bCs/>
          <w:sz w:val="24"/>
          <w:szCs w:val="24"/>
        </w:rPr>
      </w:pPr>
    </w:p>
    <w:p w14:paraId="2FD54E29" w14:textId="77777777" w:rsidR="0041222E" w:rsidRDefault="0041222E" w:rsidP="0041222E">
      <w:pPr>
        <w:spacing w:after="0" w:line="360" w:lineRule="auto"/>
        <w:jc w:val="center"/>
        <w:rPr>
          <w:rFonts w:ascii="Times New Roman" w:hAnsi="Times New Roman" w:cs="Times New Roman"/>
          <w:bCs/>
          <w:sz w:val="24"/>
          <w:szCs w:val="24"/>
        </w:rPr>
      </w:pPr>
    </w:p>
    <w:p w14:paraId="25244A18" w14:textId="77777777" w:rsidR="0041222E" w:rsidRDefault="0041222E" w:rsidP="0041222E">
      <w:pPr>
        <w:spacing w:after="0" w:line="360" w:lineRule="auto"/>
        <w:jc w:val="center"/>
        <w:rPr>
          <w:rFonts w:ascii="Times New Roman" w:hAnsi="Times New Roman" w:cs="Times New Roman"/>
          <w:bCs/>
          <w:sz w:val="24"/>
          <w:szCs w:val="24"/>
        </w:rPr>
      </w:pPr>
    </w:p>
    <w:p w14:paraId="7C3B5454" w14:textId="77777777" w:rsidR="0041222E" w:rsidRDefault="0041222E" w:rsidP="0041222E">
      <w:pPr>
        <w:spacing w:after="0" w:line="360" w:lineRule="auto"/>
        <w:jc w:val="center"/>
        <w:rPr>
          <w:rFonts w:ascii="Times New Roman" w:hAnsi="Times New Roman" w:cs="Times New Roman"/>
          <w:bCs/>
          <w:sz w:val="24"/>
          <w:szCs w:val="24"/>
        </w:rPr>
      </w:pPr>
    </w:p>
    <w:p w14:paraId="0B1F2403" w14:textId="77777777" w:rsidR="0041222E" w:rsidRDefault="0041222E" w:rsidP="0041222E">
      <w:pPr>
        <w:spacing w:after="0" w:line="360" w:lineRule="auto"/>
        <w:jc w:val="center"/>
        <w:rPr>
          <w:rFonts w:ascii="Times New Roman" w:hAnsi="Times New Roman" w:cs="Times New Roman"/>
          <w:bCs/>
          <w:sz w:val="24"/>
          <w:szCs w:val="24"/>
        </w:rPr>
      </w:pPr>
    </w:p>
    <w:p w14:paraId="44B5468E" w14:textId="77777777" w:rsidR="0041222E" w:rsidRDefault="0041222E" w:rsidP="0041222E">
      <w:pPr>
        <w:spacing w:after="0" w:line="360" w:lineRule="auto"/>
        <w:jc w:val="center"/>
        <w:rPr>
          <w:rFonts w:ascii="Times New Roman" w:hAnsi="Times New Roman" w:cs="Times New Roman"/>
          <w:bCs/>
          <w:sz w:val="24"/>
          <w:szCs w:val="24"/>
        </w:rPr>
      </w:pPr>
    </w:p>
    <w:p w14:paraId="796089A7" w14:textId="77777777" w:rsidR="0041222E" w:rsidRDefault="0041222E" w:rsidP="0041222E">
      <w:pPr>
        <w:spacing w:after="0" w:line="360" w:lineRule="auto"/>
        <w:jc w:val="center"/>
        <w:rPr>
          <w:rFonts w:ascii="Times New Roman" w:hAnsi="Times New Roman" w:cs="Times New Roman"/>
          <w:bCs/>
          <w:sz w:val="24"/>
          <w:szCs w:val="24"/>
        </w:rPr>
      </w:pPr>
    </w:p>
    <w:p w14:paraId="18432F29" w14:textId="77777777" w:rsidR="00D708FF" w:rsidRDefault="00D708FF" w:rsidP="0041222E">
      <w:pPr>
        <w:spacing w:after="0" w:line="360" w:lineRule="auto"/>
        <w:jc w:val="center"/>
        <w:rPr>
          <w:rFonts w:ascii="Times New Roman" w:hAnsi="Times New Roman" w:cs="Times New Roman"/>
          <w:bCs/>
          <w:sz w:val="24"/>
          <w:szCs w:val="24"/>
        </w:rPr>
      </w:pPr>
    </w:p>
    <w:p w14:paraId="20368300" w14:textId="77777777" w:rsidR="001F2DBB" w:rsidRDefault="001F2DBB" w:rsidP="0041222E">
      <w:pPr>
        <w:spacing w:after="0"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lastRenderedPageBreak/>
        <w:t xml:space="preserve">ORDIN </w:t>
      </w:r>
    </w:p>
    <w:p w14:paraId="0EE821AE" w14:textId="77777777" w:rsidR="00CD525A" w:rsidRPr="0041222E" w:rsidRDefault="00CD525A" w:rsidP="0041222E">
      <w:pPr>
        <w:spacing w:after="0" w:line="360" w:lineRule="auto"/>
        <w:jc w:val="center"/>
        <w:rPr>
          <w:rFonts w:ascii="Times New Roman" w:hAnsi="Times New Roman" w:cs="Times New Roman"/>
          <w:bCs/>
          <w:sz w:val="24"/>
          <w:szCs w:val="24"/>
        </w:rPr>
      </w:pPr>
    </w:p>
    <w:p w14:paraId="6DE5407E" w14:textId="77777777" w:rsidR="00CD525A" w:rsidRDefault="00CD525A" w:rsidP="00CD525A">
      <w:pPr>
        <w:spacing w:after="0" w:line="360" w:lineRule="auto"/>
        <w:ind w:left="-142"/>
        <w:jc w:val="center"/>
        <w:rPr>
          <w:rFonts w:ascii="Times New Roman" w:hAnsi="Times New Roman" w:cs="Times New Roman"/>
          <w:bCs/>
          <w:color w:val="000000"/>
          <w:sz w:val="24"/>
          <w:szCs w:val="24"/>
          <w:shd w:val="clear" w:color="auto" w:fill="FFFFFF"/>
        </w:rPr>
      </w:pPr>
      <w:r w:rsidRPr="0041222E">
        <w:rPr>
          <w:rFonts w:ascii="Times New Roman" w:hAnsi="Times New Roman" w:cs="Times New Roman"/>
          <w:bCs/>
          <w:color w:val="000000"/>
          <w:sz w:val="24"/>
          <w:szCs w:val="24"/>
          <w:shd w:val="clear" w:color="auto" w:fill="FFFFFF"/>
        </w:rPr>
        <w:t>pentru aprobarea Normelor metodologice privind înfiinţarea, organizarea şi funcţionarea cabinetelor de liberă practică pentru serviciile publice conexe actului medical</w:t>
      </w:r>
    </w:p>
    <w:p w14:paraId="59A3AAF8" w14:textId="77777777" w:rsidR="00FC4B05" w:rsidRPr="0041222E" w:rsidRDefault="00FC4B05" w:rsidP="0041222E">
      <w:pPr>
        <w:spacing w:after="0" w:line="360" w:lineRule="auto"/>
        <w:rPr>
          <w:rFonts w:ascii="Times New Roman" w:hAnsi="Times New Roman" w:cs="Times New Roman"/>
          <w:sz w:val="24"/>
          <w:szCs w:val="24"/>
        </w:rPr>
      </w:pPr>
    </w:p>
    <w:tbl>
      <w:tblPr>
        <w:tblStyle w:val="TableGrid"/>
        <w:tblW w:w="9789" w:type="dxa"/>
        <w:tblLook w:val="04A0" w:firstRow="1" w:lastRow="0" w:firstColumn="1" w:lastColumn="0" w:noHBand="0" w:noVBand="1"/>
      </w:tblPr>
      <w:tblGrid>
        <w:gridCol w:w="4878"/>
        <w:gridCol w:w="1530"/>
        <w:gridCol w:w="1800"/>
        <w:gridCol w:w="1581"/>
      </w:tblGrid>
      <w:tr w:rsidR="00FC4B05" w:rsidRPr="0041222E" w14:paraId="4F333E28" w14:textId="77777777" w:rsidTr="002966FC">
        <w:trPr>
          <w:trHeight w:val="1131"/>
        </w:trPr>
        <w:tc>
          <w:tcPr>
            <w:tcW w:w="4878" w:type="dxa"/>
          </w:tcPr>
          <w:p w14:paraId="76E2E2DA" w14:textId="77777777" w:rsidR="00FC4B05" w:rsidRPr="0041222E" w:rsidRDefault="00FC4B05" w:rsidP="0041222E">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STRUCTURA</w:t>
            </w:r>
          </w:p>
          <w:p w14:paraId="7925C193" w14:textId="77777777" w:rsidR="00FC4B05" w:rsidRPr="0041222E" w:rsidRDefault="00FC4B05" w:rsidP="0041222E">
            <w:pPr>
              <w:spacing w:line="360" w:lineRule="auto"/>
              <w:rPr>
                <w:rFonts w:ascii="Times New Roman" w:hAnsi="Times New Roman" w:cs="Times New Roman"/>
                <w:bCs/>
                <w:sz w:val="24"/>
                <w:szCs w:val="24"/>
              </w:rPr>
            </w:pPr>
          </w:p>
        </w:tc>
        <w:tc>
          <w:tcPr>
            <w:tcW w:w="1530" w:type="dxa"/>
          </w:tcPr>
          <w:p w14:paraId="38801253" w14:textId="77777777"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Data solicitării</w:t>
            </w:r>
          </w:p>
          <w:p w14:paraId="0902AC20" w14:textId="7ECF284B"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avizului</w:t>
            </w:r>
          </w:p>
        </w:tc>
        <w:tc>
          <w:tcPr>
            <w:tcW w:w="1800" w:type="dxa"/>
          </w:tcPr>
          <w:p w14:paraId="4692030B" w14:textId="77777777"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Data obținerii</w:t>
            </w:r>
          </w:p>
          <w:p w14:paraId="0862BEB4" w14:textId="71FBB300"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avizului</w:t>
            </w:r>
          </w:p>
        </w:tc>
        <w:tc>
          <w:tcPr>
            <w:tcW w:w="1581" w:type="dxa"/>
          </w:tcPr>
          <w:p w14:paraId="4F3AA89A" w14:textId="77777777"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Semnătură</w:t>
            </w:r>
            <w:r w:rsidRPr="0041222E">
              <w:rPr>
                <w:rFonts w:ascii="Times New Roman" w:hAnsi="Times New Roman" w:cs="Times New Roman"/>
                <w:sz w:val="24"/>
                <w:szCs w:val="24"/>
              </w:rPr>
              <w:t xml:space="preserve"> </w:t>
            </w:r>
            <w:r w:rsidRPr="0041222E">
              <w:rPr>
                <w:rFonts w:ascii="Times New Roman" w:hAnsi="Times New Roman" w:cs="Times New Roman"/>
                <w:bCs/>
                <w:sz w:val="24"/>
                <w:szCs w:val="24"/>
              </w:rPr>
              <w:t>șefului</w:t>
            </w:r>
          </w:p>
          <w:p w14:paraId="26EC3829" w14:textId="600EEFE6" w:rsidR="00FC4B05" w:rsidRPr="0041222E" w:rsidRDefault="00FC4B05" w:rsidP="0041222E">
            <w:pPr>
              <w:spacing w:line="360" w:lineRule="auto"/>
              <w:jc w:val="center"/>
              <w:rPr>
                <w:rFonts w:ascii="Times New Roman" w:hAnsi="Times New Roman" w:cs="Times New Roman"/>
                <w:bCs/>
                <w:sz w:val="24"/>
                <w:szCs w:val="24"/>
              </w:rPr>
            </w:pPr>
            <w:r w:rsidRPr="0041222E">
              <w:rPr>
                <w:rFonts w:ascii="Times New Roman" w:hAnsi="Times New Roman" w:cs="Times New Roman"/>
                <w:bCs/>
                <w:sz w:val="24"/>
                <w:szCs w:val="24"/>
              </w:rPr>
              <w:t>structurii</w:t>
            </w:r>
          </w:p>
        </w:tc>
      </w:tr>
      <w:tr w:rsidR="00FC4B05" w:rsidRPr="0041222E" w14:paraId="111E0AD8" w14:textId="77777777" w:rsidTr="00CB697E">
        <w:tc>
          <w:tcPr>
            <w:tcW w:w="9789" w:type="dxa"/>
            <w:gridSpan w:val="4"/>
          </w:tcPr>
          <w:p w14:paraId="0438C65A" w14:textId="3F84118E" w:rsidR="00FC4B05" w:rsidRPr="0041222E" w:rsidRDefault="00FC4B05" w:rsidP="0041222E">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STRUCTURĂ INIȚIATOARE:</w:t>
            </w:r>
          </w:p>
        </w:tc>
      </w:tr>
      <w:tr w:rsidR="00FC4B05" w:rsidRPr="0041222E" w14:paraId="011D3481" w14:textId="77777777" w:rsidTr="002966FC">
        <w:tc>
          <w:tcPr>
            <w:tcW w:w="4878" w:type="dxa"/>
          </w:tcPr>
          <w:p w14:paraId="4EB15E25" w14:textId="6475079E" w:rsidR="00FC4B05" w:rsidRDefault="00FC4B05" w:rsidP="0041222E">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Direcția generală de asistență medicală</w:t>
            </w:r>
          </w:p>
          <w:p w14:paraId="4D3F7DD8" w14:textId="77777777" w:rsidR="00D708FF" w:rsidRPr="0041222E" w:rsidRDefault="00D708FF" w:rsidP="0041222E">
            <w:pPr>
              <w:spacing w:line="360" w:lineRule="auto"/>
              <w:rPr>
                <w:rFonts w:ascii="Times New Roman" w:hAnsi="Times New Roman" w:cs="Times New Roman"/>
                <w:bCs/>
                <w:sz w:val="24"/>
                <w:szCs w:val="24"/>
              </w:rPr>
            </w:pPr>
          </w:p>
          <w:p w14:paraId="0B3EC5E1" w14:textId="19996C9F" w:rsidR="00D75EF8" w:rsidRPr="0041222E" w:rsidRDefault="00650CAC" w:rsidP="00D708FF">
            <w:pPr>
              <w:spacing w:line="360" w:lineRule="auto"/>
              <w:rPr>
                <w:rFonts w:ascii="Times New Roman" w:hAnsi="Times New Roman" w:cs="Times New Roman"/>
                <w:bCs/>
                <w:sz w:val="24"/>
                <w:szCs w:val="24"/>
              </w:rPr>
            </w:pPr>
            <w:r>
              <w:rPr>
                <w:rFonts w:ascii="Times New Roman" w:hAnsi="Times New Roman" w:cs="Times New Roman"/>
                <w:bCs/>
                <w:sz w:val="24"/>
                <w:szCs w:val="24"/>
              </w:rPr>
              <w:t>Șef serviciu</w:t>
            </w:r>
            <w:r w:rsidR="00D708FF">
              <w:rPr>
                <w:rFonts w:ascii="Times New Roman" w:hAnsi="Times New Roman" w:cs="Times New Roman"/>
                <w:bCs/>
                <w:sz w:val="24"/>
                <w:szCs w:val="24"/>
              </w:rPr>
              <w:t>:</w:t>
            </w:r>
            <w:r w:rsidR="00D75EF8">
              <w:rPr>
                <w:rFonts w:ascii="Times New Roman" w:hAnsi="Times New Roman" w:cs="Times New Roman"/>
                <w:bCs/>
                <w:sz w:val="24"/>
                <w:szCs w:val="24"/>
              </w:rPr>
              <w:t xml:space="preserve"> Costin Iliuță</w:t>
            </w:r>
          </w:p>
        </w:tc>
        <w:tc>
          <w:tcPr>
            <w:tcW w:w="1530" w:type="dxa"/>
          </w:tcPr>
          <w:p w14:paraId="023A12B2" w14:textId="77777777" w:rsidR="00FC4B05" w:rsidRPr="0041222E" w:rsidRDefault="00FC4B05" w:rsidP="0041222E">
            <w:pPr>
              <w:spacing w:line="360" w:lineRule="auto"/>
              <w:rPr>
                <w:rFonts w:ascii="Times New Roman" w:hAnsi="Times New Roman" w:cs="Times New Roman"/>
                <w:sz w:val="24"/>
                <w:szCs w:val="24"/>
              </w:rPr>
            </w:pPr>
          </w:p>
        </w:tc>
        <w:tc>
          <w:tcPr>
            <w:tcW w:w="1800" w:type="dxa"/>
          </w:tcPr>
          <w:p w14:paraId="08EBF4DC" w14:textId="77777777" w:rsidR="00FC4B05" w:rsidRPr="0041222E" w:rsidRDefault="00FC4B05" w:rsidP="0041222E">
            <w:pPr>
              <w:spacing w:line="360" w:lineRule="auto"/>
              <w:rPr>
                <w:rFonts w:ascii="Times New Roman" w:hAnsi="Times New Roman" w:cs="Times New Roman"/>
                <w:sz w:val="24"/>
                <w:szCs w:val="24"/>
              </w:rPr>
            </w:pPr>
          </w:p>
        </w:tc>
        <w:tc>
          <w:tcPr>
            <w:tcW w:w="1581" w:type="dxa"/>
          </w:tcPr>
          <w:p w14:paraId="5F1D4642" w14:textId="77777777" w:rsidR="00FC4B05" w:rsidRPr="0041222E" w:rsidRDefault="00FC4B05" w:rsidP="0041222E">
            <w:pPr>
              <w:spacing w:line="360" w:lineRule="auto"/>
              <w:rPr>
                <w:rFonts w:ascii="Times New Roman" w:hAnsi="Times New Roman" w:cs="Times New Roman"/>
                <w:sz w:val="24"/>
                <w:szCs w:val="24"/>
              </w:rPr>
            </w:pPr>
          </w:p>
        </w:tc>
      </w:tr>
      <w:tr w:rsidR="00FC4B05" w:rsidRPr="0041222E" w14:paraId="140DCFF0" w14:textId="77777777" w:rsidTr="00CB697E">
        <w:tc>
          <w:tcPr>
            <w:tcW w:w="9789" w:type="dxa"/>
            <w:gridSpan w:val="4"/>
          </w:tcPr>
          <w:p w14:paraId="6F225B19" w14:textId="383BF8B0" w:rsidR="00FC4B05" w:rsidRPr="0041222E" w:rsidRDefault="00FC4B05" w:rsidP="0041222E">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STRUCTURI AVIZATOARE:</w:t>
            </w:r>
          </w:p>
        </w:tc>
      </w:tr>
      <w:tr w:rsidR="00537BD1" w:rsidRPr="0041222E" w14:paraId="4105A2C9" w14:textId="77777777" w:rsidTr="002966FC">
        <w:tc>
          <w:tcPr>
            <w:tcW w:w="4878" w:type="dxa"/>
          </w:tcPr>
          <w:p w14:paraId="4B8236F6" w14:textId="5D835880" w:rsidR="00537BD1" w:rsidRDefault="00D75EF8" w:rsidP="00537BD1">
            <w:pPr>
              <w:spacing w:line="360" w:lineRule="auto"/>
              <w:rPr>
                <w:rFonts w:ascii="Times New Roman" w:hAnsi="Times New Roman" w:cs="Times New Roman"/>
                <w:bCs/>
                <w:sz w:val="24"/>
                <w:szCs w:val="24"/>
              </w:rPr>
            </w:pPr>
            <w:r>
              <w:rPr>
                <w:rFonts w:ascii="Times New Roman" w:hAnsi="Times New Roman" w:cs="Times New Roman"/>
                <w:bCs/>
                <w:sz w:val="24"/>
                <w:szCs w:val="24"/>
              </w:rPr>
              <w:t>Inspecția Sanitară de Stat</w:t>
            </w:r>
          </w:p>
          <w:p w14:paraId="0C1C168F" w14:textId="77777777" w:rsidR="00D75EF8" w:rsidRDefault="00D75EF8" w:rsidP="00537BD1">
            <w:pPr>
              <w:spacing w:line="360" w:lineRule="auto"/>
              <w:rPr>
                <w:rFonts w:ascii="Times New Roman" w:hAnsi="Times New Roman" w:cs="Times New Roman"/>
                <w:bCs/>
                <w:sz w:val="24"/>
                <w:szCs w:val="24"/>
              </w:rPr>
            </w:pPr>
          </w:p>
          <w:p w14:paraId="64633FF6" w14:textId="1CCDBB9E"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 xml:space="preserve">Director: </w:t>
            </w:r>
            <w:r>
              <w:rPr>
                <w:rFonts w:ascii="Times New Roman" w:hAnsi="Times New Roman" w:cs="Times New Roman"/>
                <w:bCs/>
                <w:sz w:val="24"/>
                <w:szCs w:val="24"/>
              </w:rPr>
              <w:t>Mioara Comana</w:t>
            </w:r>
          </w:p>
        </w:tc>
        <w:tc>
          <w:tcPr>
            <w:tcW w:w="1530" w:type="dxa"/>
          </w:tcPr>
          <w:p w14:paraId="4E99AA77" w14:textId="77777777" w:rsidR="00537BD1" w:rsidRPr="0041222E" w:rsidRDefault="00537BD1" w:rsidP="00537BD1">
            <w:pPr>
              <w:spacing w:line="360" w:lineRule="auto"/>
              <w:rPr>
                <w:rFonts w:ascii="Times New Roman" w:hAnsi="Times New Roman" w:cs="Times New Roman"/>
                <w:sz w:val="24"/>
                <w:szCs w:val="24"/>
              </w:rPr>
            </w:pPr>
          </w:p>
        </w:tc>
        <w:tc>
          <w:tcPr>
            <w:tcW w:w="1800" w:type="dxa"/>
          </w:tcPr>
          <w:p w14:paraId="782D78DC" w14:textId="77777777" w:rsidR="00537BD1" w:rsidRPr="0041222E" w:rsidRDefault="00537BD1" w:rsidP="00537BD1">
            <w:pPr>
              <w:spacing w:line="360" w:lineRule="auto"/>
              <w:rPr>
                <w:rFonts w:ascii="Times New Roman" w:hAnsi="Times New Roman" w:cs="Times New Roman"/>
                <w:sz w:val="24"/>
                <w:szCs w:val="24"/>
              </w:rPr>
            </w:pPr>
          </w:p>
        </w:tc>
        <w:tc>
          <w:tcPr>
            <w:tcW w:w="1581" w:type="dxa"/>
          </w:tcPr>
          <w:p w14:paraId="038283C4" w14:textId="77777777" w:rsidR="00537BD1" w:rsidRPr="0041222E" w:rsidRDefault="00537BD1" w:rsidP="00537BD1">
            <w:pPr>
              <w:spacing w:line="360" w:lineRule="auto"/>
              <w:rPr>
                <w:rFonts w:ascii="Times New Roman" w:hAnsi="Times New Roman" w:cs="Times New Roman"/>
                <w:sz w:val="24"/>
                <w:szCs w:val="24"/>
              </w:rPr>
            </w:pPr>
          </w:p>
        </w:tc>
      </w:tr>
      <w:tr w:rsidR="00D75EF8" w:rsidRPr="0041222E" w14:paraId="730EF1B0" w14:textId="77777777" w:rsidTr="002966FC">
        <w:tc>
          <w:tcPr>
            <w:tcW w:w="4878" w:type="dxa"/>
          </w:tcPr>
          <w:p w14:paraId="26E36B51" w14:textId="6F610CC4"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Direcția</w:t>
            </w:r>
            <w:r w:rsidR="00D708FF">
              <w:rPr>
                <w:rFonts w:ascii="Times New Roman" w:hAnsi="Times New Roman" w:cs="Times New Roman"/>
                <w:bCs/>
                <w:sz w:val="24"/>
                <w:szCs w:val="24"/>
              </w:rPr>
              <w:t xml:space="preserve"> generală juridică</w:t>
            </w:r>
          </w:p>
          <w:p w14:paraId="7D98DCF0" w14:textId="7933A4A0"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Director</w:t>
            </w:r>
            <w:r w:rsidR="00D708FF">
              <w:rPr>
                <w:rFonts w:ascii="Times New Roman" w:hAnsi="Times New Roman" w:cs="Times New Roman"/>
                <w:bCs/>
                <w:sz w:val="24"/>
                <w:szCs w:val="24"/>
              </w:rPr>
              <w:t xml:space="preserve"> general</w:t>
            </w:r>
            <w:r w:rsidRPr="0041222E">
              <w:rPr>
                <w:rFonts w:ascii="Times New Roman" w:hAnsi="Times New Roman" w:cs="Times New Roman"/>
                <w:bCs/>
                <w:sz w:val="24"/>
                <w:szCs w:val="24"/>
              </w:rPr>
              <w:t>: Ionuț-Sebastian Iavor</w:t>
            </w:r>
          </w:p>
          <w:p w14:paraId="6C60CD35" w14:textId="77777777"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 xml:space="preserve"> </w:t>
            </w:r>
          </w:p>
          <w:p w14:paraId="58AD6B5B" w14:textId="77777777"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Serviciul avizare acte normative</w:t>
            </w:r>
          </w:p>
          <w:p w14:paraId="5E46B78D" w14:textId="0FFC5AB4" w:rsidR="00D75EF8" w:rsidRPr="0041222E" w:rsidRDefault="00D75EF8" w:rsidP="00D75EF8">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Șef serviciu: Dana-Constanța Eftimie</w:t>
            </w:r>
          </w:p>
        </w:tc>
        <w:tc>
          <w:tcPr>
            <w:tcW w:w="1530" w:type="dxa"/>
          </w:tcPr>
          <w:p w14:paraId="59FC9096" w14:textId="77777777" w:rsidR="00D75EF8" w:rsidRPr="0041222E" w:rsidRDefault="00D75EF8" w:rsidP="00537BD1">
            <w:pPr>
              <w:spacing w:line="360" w:lineRule="auto"/>
              <w:rPr>
                <w:rFonts w:ascii="Times New Roman" w:hAnsi="Times New Roman" w:cs="Times New Roman"/>
                <w:sz w:val="24"/>
                <w:szCs w:val="24"/>
              </w:rPr>
            </w:pPr>
          </w:p>
        </w:tc>
        <w:tc>
          <w:tcPr>
            <w:tcW w:w="1800" w:type="dxa"/>
          </w:tcPr>
          <w:p w14:paraId="4943A7B4" w14:textId="77777777" w:rsidR="00D75EF8" w:rsidRPr="0041222E" w:rsidRDefault="00D75EF8" w:rsidP="00537BD1">
            <w:pPr>
              <w:spacing w:line="360" w:lineRule="auto"/>
              <w:rPr>
                <w:rFonts w:ascii="Times New Roman" w:hAnsi="Times New Roman" w:cs="Times New Roman"/>
                <w:sz w:val="24"/>
                <w:szCs w:val="24"/>
              </w:rPr>
            </w:pPr>
          </w:p>
        </w:tc>
        <w:tc>
          <w:tcPr>
            <w:tcW w:w="1581" w:type="dxa"/>
          </w:tcPr>
          <w:p w14:paraId="43857CBB" w14:textId="77777777" w:rsidR="00D75EF8" w:rsidRPr="0041222E" w:rsidRDefault="00D75EF8" w:rsidP="00537BD1">
            <w:pPr>
              <w:spacing w:line="360" w:lineRule="auto"/>
              <w:rPr>
                <w:rFonts w:ascii="Times New Roman" w:hAnsi="Times New Roman" w:cs="Times New Roman"/>
                <w:sz w:val="24"/>
                <w:szCs w:val="24"/>
              </w:rPr>
            </w:pPr>
          </w:p>
        </w:tc>
      </w:tr>
      <w:tr w:rsidR="00537BD1" w:rsidRPr="0041222E" w14:paraId="553ED5DB" w14:textId="77777777" w:rsidTr="002966FC">
        <w:tc>
          <w:tcPr>
            <w:tcW w:w="4878" w:type="dxa"/>
          </w:tcPr>
          <w:p w14:paraId="5D01DB59" w14:textId="2B48BD4D" w:rsidR="00537BD1" w:rsidRPr="0041222E" w:rsidRDefault="00537BD1" w:rsidP="00537BD1">
            <w:pPr>
              <w:spacing w:line="360" w:lineRule="auto"/>
              <w:rPr>
                <w:rFonts w:ascii="Times New Roman" w:hAnsi="Times New Roman" w:cs="Times New Roman"/>
                <w:bCs/>
                <w:sz w:val="24"/>
                <w:szCs w:val="24"/>
              </w:rPr>
            </w:pPr>
            <w:r w:rsidRPr="0041222E">
              <w:rPr>
                <w:rFonts w:ascii="Times New Roman" w:hAnsi="Times New Roman" w:cs="Times New Roman"/>
                <w:bCs/>
                <w:sz w:val="24"/>
                <w:szCs w:val="24"/>
              </w:rPr>
              <w:t>SECRETAR GENERAL</w:t>
            </w:r>
          </w:p>
          <w:p w14:paraId="5D13A617" w14:textId="15B89C57" w:rsidR="00537BD1" w:rsidRPr="0041222E" w:rsidRDefault="00834002" w:rsidP="00537BD1">
            <w:pPr>
              <w:spacing w:line="360" w:lineRule="auto"/>
              <w:rPr>
                <w:rFonts w:ascii="Times New Roman" w:hAnsi="Times New Roman" w:cs="Times New Roman"/>
                <w:bCs/>
                <w:sz w:val="24"/>
                <w:szCs w:val="24"/>
              </w:rPr>
            </w:pPr>
            <w:r>
              <w:rPr>
                <w:rFonts w:ascii="Times New Roman" w:hAnsi="Times New Roman" w:cs="Times New Roman"/>
                <w:bCs/>
                <w:sz w:val="24"/>
                <w:szCs w:val="24"/>
              </w:rPr>
              <w:t>Alexandru – Mihai Borcan</w:t>
            </w:r>
          </w:p>
        </w:tc>
        <w:tc>
          <w:tcPr>
            <w:tcW w:w="1530" w:type="dxa"/>
          </w:tcPr>
          <w:p w14:paraId="55D796F9" w14:textId="77777777" w:rsidR="00537BD1" w:rsidRPr="0041222E" w:rsidRDefault="00537BD1" w:rsidP="00537BD1">
            <w:pPr>
              <w:spacing w:line="360" w:lineRule="auto"/>
              <w:rPr>
                <w:rFonts w:ascii="Times New Roman" w:hAnsi="Times New Roman" w:cs="Times New Roman"/>
                <w:sz w:val="24"/>
                <w:szCs w:val="24"/>
              </w:rPr>
            </w:pPr>
          </w:p>
        </w:tc>
        <w:tc>
          <w:tcPr>
            <w:tcW w:w="1800" w:type="dxa"/>
          </w:tcPr>
          <w:p w14:paraId="4AC7A766" w14:textId="77777777" w:rsidR="00537BD1" w:rsidRPr="0041222E" w:rsidRDefault="00537BD1" w:rsidP="00537BD1">
            <w:pPr>
              <w:spacing w:line="360" w:lineRule="auto"/>
              <w:rPr>
                <w:rFonts w:ascii="Times New Roman" w:hAnsi="Times New Roman" w:cs="Times New Roman"/>
                <w:sz w:val="24"/>
                <w:szCs w:val="24"/>
              </w:rPr>
            </w:pPr>
          </w:p>
        </w:tc>
        <w:tc>
          <w:tcPr>
            <w:tcW w:w="1581" w:type="dxa"/>
          </w:tcPr>
          <w:p w14:paraId="686DBED5" w14:textId="77777777" w:rsidR="00537BD1" w:rsidRPr="0041222E" w:rsidRDefault="00537BD1" w:rsidP="00537BD1">
            <w:pPr>
              <w:spacing w:line="360" w:lineRule="auto"/>
              <w:rPr>
                <w:rFonts w:ascii="Times New Roman" w:hAnsi="Times New Roman" w:cs="Times New Roman"/>
                <w:sz w:val="24"/>
                <w:szCs w:val="24"/>
              </w:rPr>
            </w:pPr>
          </w:p>
        </w:tc>
      </w:tr>
    </w:tbl>
    <w:p w14:paraId="5251D096" w14:textId="77777777" w:rsidR="00FC4B05" w:rsidRPr="0041222E" w:rsidRDefault="00FC4B05" w:rsidP="0041222E">
      <w:pPr>
        <w:spacing w:after="0" w:line="360" w:lineRule="auto"/>
        <w:rPr>
          <w:rFonts w:ascii="Times New Roman" w:hAnsi="Times New Roman" w:cs="Times New Roman"/>
          <w:sz w:val="24"/>
          <w:szCs w:val="24"/>
        </w:rPr>
      </w:pPr>
    </w:p>
    <w:p w14:paraId="27BBEFB9" w14:textId="77777777" w:rsidR="00FC4B05" w:rsidRPr="0041222E" w:rsidRDefault="00FC4B05" w:rsidP="0041222E">
      <w:pPr>
        <w:spacing w:after="0" w:line="360" w:lineRule="auto"/>
        <w:rPr>
          <w:rFonts w:ascii="Times New Roman" w:hAnsi="Times New Roman" w:cs="Times New Roman"/>
          <w:sz w:val="24"/>
          <w:szCs w:val="24"/>
        </w:rPr>
      </w:pPr>
    </w:p>
    <w:p w14:paraId="36FD38C9" w14:textId="77777777" w:rsidR="001F2DBB" w:rsidRDefault="001F2DBB" w:rsidP="0041222E">
      <w:pPr>
        <w:spacing w:after="0" w:line="360" w:lineRule="auto"/>
        <w:rPr>
          <w:rFonts w:ascii="Times New Roman" w:hAnsi="Times New Roman" w:cs="Times New Roman"/>
          <w:sz w:val="24"/>
          <w:szCs w:val="24"/>
        </w:rPr>
      </w:pPr>
    </w:p>
    <w:p w14:paraId="35EAAD06" w14:textId="77777777" w:rsidR="00B71CF6" w:rsidRDefault="00B71CF6" w:rsidP="0041222E">
      <w:pPr>
        <w:spacing w:after="0" w:line="360" w:lineRule="auto"/>
        <w:rPr>
          <w:rFonts w:ascii="Times New Roman" w:hAnsi="Times New Roman" w:cs="Times New Roman"/>
          <w:sz w:val="24"/>
          <w:szCs w:val="24"/>
        </w:rPr>
      </w:pPr>
    </w:p>
    <w:p w14:paraId="06FC85B1" w14:textId="77777777" w:rsidR="00B71CF6" w:rsidRDefault="00B71CF6" w:rsidP="0041222E">
      <w:pPr>
        <w:spacing w:after="0" w:line="360" w:lineRule="auto"/>
        <w:rPr>
          <w:rFonts w:ascii="Times New Roman" w:hAnsi="Times New Roman" w:cs="Times New Roman"/>
          <w:sz w:val="24"/>
          <w:szCs w:val="24"/>
        </w:rPr>
      </w:pPr>
    </w:p>
    <w:p w14:paraId="20A187DB" w14:textId="77777777" w:rsidR="00B71CF6" w:rsidRDefault="00B71CF6" w:rsidP="0041222E">
      <w:pPr>
        <w:spacing w:after="0" w:line="360" w:lineRule="auto"/>
        <w:rPr>
          <w:rFonts w:ascii="Times New Roman" w:hAnsi="Times New Roman" w:cs="Times New Roman"/>
          <w:sz w:val="24"/>
          <w:szCs w:val="24"/>
        </w:rPr>
      </w:pPr>
    </w:p>
    <w:p w14:paraId="233F2859" w14:textId="77777777" w:rsidR="00E92F40" w:rsidRDefault="00E92F40" w:rsidP="0041222E">
      <w:pPr>
        <w:spacing w:after="0" w:line="360" w:lineRule="auto"/>
        <w:rPr>
          <w:rFonts w:ascii="Times New Roman" w:hAnsi="Times New Roman" w:cs="Times New Roman"/>
          <w:sz w:val="24"/>
          <w:szCs w:val="24"/>
        </w:rPr>
      </w:pPr>
    </w:p>
    <w:p w14:paraId="17CB9AB8" w14:textId="77777777" w:rsidR="00D708FF" w:rsidRDefault="00D708FF" w:rsidP="0041222E">
      <w:pPr>
        <w:spacing w:after="0" w:line="360" w:lineRule="auto"/>
        <w:rPr>
          <w:rFonts w:ascii="Times New Roman" w:hAnsi="Times New Roman" w:cs="Times New Roman"/>
          <w:sz w:val="24"/>
          <w:szCs w:val="24"/>
        </w:rPr>
      </w:pPr>
    </w:p>
    <w:p w14:paraId="78FB30C0" w14:textId="77777777" w:rsidR="00D708FF" w:rsidRDefault="00D708FF" w:rsidP="0041222E">
      <w:pPr>
        <w:spacing w:after="0" w:line="360" w:lineRule="auto"/>
        <w:rPr>
          <w:rFonts w:ascii="Times New Roman" w:hAnsi="Times New Roman" w:cs="Times New Roman"/>
          <w:sz w:val="24"/>
          <w:szCs w:val="24"/>
        </w:rPr>
      </w:pPr>
    </w:p>
    <w:p w14:paraId="578A2086" w14:textId="77777777" w:rsidR="00D708FF" w:rsidRDefault="00D708FF" w:rsidP="0041222E">
      <w:pPr>
        <w:spacing w:after="0" w:line="360" w:lineRule="auto"/>
        <w:rPr>
          <w:rFonts w:ascii="Times New Roman" w:hAnsi="Times New Roman" w:cs="Times New Roman"/>
          <w:sz w:val="24"/>
          <w:szCs w:val="24"/>
        </w:rPr>
      </w:pPr>
    </w:p>
    <w:p w14:paraId="690E885F" w14:textId="77777777" w:rsidR="00D708FF" w:rsidRDefault="00D708FF" w:rsidP="0041222E">
      <w:pPr>
        <w:spacing w:after="0" w:line="360" w:lineRule="auto"/>
        <w:rPr>
          <w:rFonts w:ascii="Times New Roman" w:hAnsi="Times New Roman" w:cs="Times New Roman"/>
          <w:sz w:val="24"/>
          <w:szCs w:val="24"/>
        </w:rPr>
      </w:pPr>
    </w:p>
    <w:p w14:paraId="6D92A097" w14:textId="77777777" w:rsidR="00D708FF" w:rsidRDefault="00D708FF" w:rsidP="0041222E">
      <w:pPr>
        <w:spacing w:after="0" w:line="360" w:lineRule="auto"/>
        <w:rPr>
          <w:rFonts w:ascii="Times New Roman" w:hAnsi="Times New Roman" w:cs="Times New Roman"/>
          <w:sz w:val="24"/>
          <w:szCs w:val="24"/>
        </w:rPr>
      </w:pPr>
    </w:p>
    <w:p w14:paraId="71D36E53" w14:textId="77777777" w:rsidR="00993098" w:rsidRPr="007C5B43" w:rsidRDefault="00993098" w:rsidP="00993098">
      <w:pPr>
        <w:spacing w:after="0" w:line="360" w:lineRule="auto"/>
        <w:rPr>
          <w:rFonts w:ascii="Times New Roman" w:hAnsi="Times New Roman" w:cs="Times New Roman"/>
          <w:b/>
          <w:sz w:val="24"/>
          <w:szCs w:val="24"/>
        </w:rPr>
      </w:pPr>
      <w:r w:rsidRPr="007C5B43">
        <w:rPr>
          <w:rFonts w:ascii="Times New Roman" w:hAnsi="Times New Roman" w:cs="Times New Roman"/>
          <w:b/>
          <w:sz w:val="24"/>
          <w:szCs w:val="24"/>
        </w:rPr>
        <w:lastRenderedPageBreak/>
        <w:t>Anexa nr. 1</w:t>
      </w:r>
    </w:p>
    <w:p w14:paraId="573C6109" w14:textId="77777777" w:rsidR="00993098" w:rsidRPr="007C5B43" w:rsidRDefault="00993098" w:rsidP="00993098">
      <w:pPr>
        <w:spacing w:after="0" w:line="360" w:lineRule="auto"/>
        <w:rPr>
          <w:rFonts w:ascii="Times New Roman" w:hAnsi="Times New Roman" w:cs="Times New Roman"/>
          <w:sz w:val="24"/>
          <w:szCs w:val="24"/>
        </w:rPr>
      </w:pPr>
    </w:p>
    <w:p w14:paraId="42636BEA"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r w:rsidRPr="007C5B43">
        <w:rPr>
          <w:rFonts w:ascii="Times New Roman" w:eastAsia="Arial Nova Cond" w:hAnsi="Times New Roman" w:cs="Times New Roman"/>
          <w:b/>
          <w:sz w:val="24"/>
          <w:szCs w:val="24"/>
        </w:rPr>
        <w:t xml:space="preserve">Normele metodologice </w:t>
      </w:r>
      <w:r w:rsidRPr="007C5B43">
        <w:rPr>
          <w:rFonts w:ascii="Times New Roman" w:eastAsia="Arial Nova Cond" w:hAnsi="Times New Roman" w:cs="Times New Roman"/>
          <w:b/>
          <w:color w:val="000000"/>
          <w:sz w:val="24"/>
          <w:szCs w:val="24"/>
        </w:rPr>
        <w:t>pr</w:t>
      </w:r>
      <w:r w:rsidRPr="007C5B43">
        <w:rPr>
          <w:rFonts w:ascii="Times New Roman" w:eastAsia="Arial Nova Cond" w:hAnsi="Times New Roman" w:cs="Times New Roman"/>
          <w:b/>
          <w:sz w:val="24"/>
          <w:szCs w:val="24"/>
        </w:rPr>
        <w:t xml:space="preserve">ivind </w:t>
      </w:r>
      <w:r w:rsidRPr="007C5B43">
        <w:rPr>
          <w:rFonts w:ascii="Times New Roman" w:hAnsi="Times New Roman" w:cs="Times New Roman"/>
          <w:b/>
          <w:bCs/>
          <w:color w:val="000000"/>
          <w:sz w:val="24"/>
          <w:szCs w:val="24"/>
          <w:shd w:val="clear" w:color="auto" w:fill="FFFFFF"/>
        </w:rPr>
        <w:t>înfiinţarea, organizarea şi funcţionarea cabinetelor de liberă practică pentru serviciile publice conexe actului medical</w:t>
      </w:r>
    </w:p>
    <w:p w14:paraId="7B2FBB15"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p>
    <w:p w14:paraId="712914FA"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r w:rsidRPr="007C5B43">
        <w:rPr>
          <w:rFonts w:ascii="Times New Roman" w:eastAsia="Times New Roman" w:hAnsi="Times New Roman" w:cs="Times New Roman"/>
          <w:b/>
          <w:bCs/>
          <w:color w:val="000000"/>
          <w:sz w:val="24"/>
          <w:szCs w:val="24"/>
        </w:rPr>
        <w:t>Capitolul I</w:t>
      </w:r>
    </w:p>
    <w:p w14:paraId="5016C0DE"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r w:rsidRPr="007C5B43">
        <w:rPr>
          <w:rFonts w:ascii="Times New Roman" w:eastAsia="Times New Roman" w:hAnsi="Times New Roman" w:cs="Times New Roman"/>
          <w:b/>
          <w:bCs/>
          <w:color w:val="000000"/>
          <w:sz w:val="24"/>
          <w:szCs w:val="24"/>
        </w:rPr>
        <w:t>Dispoziții generale</w:t>
      </w:r>
    </w:p>
    <w:p w14:paraId="13F1DCD8"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40B1F5ED"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p>
    <w:p w14:paraId="06346C6D" w14:textId="77777777" w:rsidR="00993098" w:rsidRPr="007C5B43" w:rsidRDefault="00993098" w:rsidP="00993098">
      <w:pPr>
        <w:spacing w:after="0" w:line="360" w:lineRule="auto"/>
        <w:jc w:val="both"/>
        <w:rPr>
          <w:rFonts w:ascii="Times New Roman" w:hAnsi="Times New Roman" w:cs="Times New Roman"/>
          <w:sz w:val="24"/>
          <w:szCs w:val="24"/>
          <w:bdr w:val="none" w:sz="0" w:space="0" w:color="auto" w:frame="1"/>
        </w:rPr>
      </w:pPr>
      <w:r w:rsidRPr="007C5B43">
        <w:rPr>
          <w:rFonts w:ascii="Times New Roman" w:hAnsi="Times New Roman" w:cs="Times New Roman"/>
          <w:sz w:val="24"/>
          <w:szCs w:val="24"/>
          <w:bdr w:val="none" w:sz="0" w:space="0" w:color="auto" w:frame="1"/>
        </w:rPr>
        <w:t>Prezentele norme sunt aplicabile următoarelor activități conexe actului medical: tehnica dentară, biologie medicală, biochimie medicală, chimie medicală, fizică medicală, fizioterapie, psihologie medicală, logopedie, sociologie medicală, optometrie medicală, optică medicala, protezare ortopedică, protezare auditivă.</w:t>
      </w:r>
    </w:p>
    <w:p w14:paraId="2430579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p>
    <w:p w14:paraId="6D9CBBA1"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2</w:t>
      </w:r>
    </w:p>
    <w:p w14:paraId="30D6FAC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Exercitarea în regim independent a activităților conexe actului medical se face în conformitate cu regulile de bună practică profesională, respectiv conform ghidurilor de practică, recomandărilor de îmbunătățire a calității serviciilor, a standardelor de calitate a serviciilor profesionale.</w:t>
      </w:r>
    </w:p>
    <w:p w14:paraId="425FCF0E"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7097245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3</w:t>
      </w:r>
    </w:p>
    <w:p w14:paraId="715A697C" w14:textId="77777777" w:rsidR="00993098" w:rsidRPr="007C5B43" w:rsidRDefault="00993098" w:rsidP="00993098">
      <w:pPr>
        <w:spacing w:after="0" w:line="360" w:lineRule="auto"/>
        <w:jc w:val="both"/>
        <w:rPr>
          <w:rFonts w:ascii="Times New Roman" w:hAnsi="Times New Roman" w:cs="Times New Roman"/>
          <w:iCs/>
          <w:color w:val="000000"/>
          <w:sz w:val="24"/>
          <w:szCs w:val="24"/>
          <w:shd w:val="clear" w:color="auto" w:fill="FFFFFF"/>
        </w:rPr>
      </w:pPr>
      <w:r w:rsidRPr="007C5B43">
        <w:rPr>
          <w:rFonts w:ascii="Times New Roman" w:hAnsi="Times New Roman" w:cs="Times New Roman"/>
          <w:color w:val="000000"/>
          <w:sz w:val="24"/>
          <w:szCs w:val="24"/>
          <w:shd w:val="clear" w:color="auto" w:fill="FFFFFF"/>
        </w:rPr>
        <w:t>Persoanele autorizate de Ministerul Sănătăţii să exercite în mod independent a</w:t>
      </w:r>
      <w:r w:rsidRPr="007C5B43">
        <w:rPr>
          <w:rFonts w:ascii="Times New Roman" w:eastAsia="Times New Roman" w:hAnsi="Times New Roman" w:cs="Times New Roman"/>
          <w:color w:val="000000"/>
          <w:sz w:val="24"/>
          <w:szCs w:val="24"/>
        </w:rPr>
        <w:t xml:space="preserve">ctivități conexe actului medical </w:t>
      </w:r>
      <w:r w:rsidRPr="007C5B43">
        <w:rPr>
          <w:rFonts w:ascii="Times New Roman" w:hAnsi="Times New Roman" w:cs="Times New Roman"/>
          <w:iCs/>
          <w:color w:val="000000"/>
          <w:sz w:val="24"/>
          <w:szCs w:val="24"/>
          <w:shd w:val="clear" w:color="auto" w:fill="FFFFFF"/>
        </w:rPr>
        <w:t>sunt obligate să presteze serviciile conexe actului medical în strictă concordanţă cu prescripţiile medicale ale medicului curant, cu nevoile medico-psiho-sociale ale beneficiarilor şi cu normele legale în vigoare.</w:t>
      </w:r>
    </w:p>
    <w:p w14:paraId="348D9D54"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p>
    <w:p w14:paraId="37D96CEB"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4</w:t>
      </w:r>
    </w:p>
    <w:p w14:paraId="2B343F33"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Cabinetele de liberă practică pentru servicii publice conexe actului medical, denumite în continuare cabinete, au obligația de a ține evidența activităților conexe actului actului medical furnizate.</w:t>
      </w:r>
    </w:p>
    <w:p w14:paraId="0E695A7A" w14:textId="77777777" w:rsidR="00993098" w:rsidRPr="007C5B43" w:rsidRDefault="00993098" w:rsidP="00993098">
      <w:pPr>
        <w:pStyle w:val="ListParagraph"/>
        <w:spacing w:after="0" w:line="360" w:lineRule="auto"/>
        <w:jc w:val="both"/>
        <w:rPr>
          <w:rFonts w:ascii="Times New Roman" w:eastAsia="Times New Roman" w:hAnsi="Times New Roman" w:cs="Times New Roman"/>
          <w:sz w:val="24"/>
          <w:szCs w:val="24"/>
        </w:rPr>
      </w:pPr>
    </w:p>
    <w:p w14:paraId="7AC0B0B7" w14:textId="77777777" w:rsidR="00993098" w:rsidRPr="007C5B43" w:rsidRDefault="00993098" w:rsidP="00993098">
      <w:pPr>
        <w:pStyle w:val="ListParagraph"/>
        <w:spacing w:after="0" w:line="360" w:lineRule="auto"/>
        <w:jc w:val="both"/>
        <w:rPr>
          <w:rFonts w:ascii="Times New Roman" w:eastAsia="Times New Roman" w:hAnsi="Times New Roman" w:cs="Times New Roman"/>
          <w:b/>
          <w:sz w:val="24"/>
          <w:szCs w:val="24"/>
        </w:rPr>
      </w:pPr>
      <w:r w:rsidRPr="007C5B43">
        <w:rPr>
          <w:rFonts w:ascii="Times New Roman" w:eastAsia="Times New Roman" w:hAnsi="Times New Roman" w:cs="Times New Roman"/>
          <w:b/>
          <w:sz w:val="24"/>
          <w:szCs w:val="24"/>
        </w:rPr>
        <w:t>Capitolul II</w:t>
      </w:r>
    </w:p>
    <w:p w14:paraId="4D4857BD" w14:textId="77777777" w:rsidR="00993098" w:rsidRPr="007C5B43" w:rsidRDefault="00993098" w:rsidP="00993098">
      <w:pPr>
        <w:pStyle w:val="ListParagraph"/>
        <w:spacing w:after="0" w:line="360" w:lineRule="auto"/>
        <w:jc w:val="both"/>
        <w:rPr>
          <w:rFonts w:ascii="Times New Roman" w:eastAsia="Times New Roman" w:hAnsi="Times New Roman" w:cs="Times New Roman"/>
          <w:b/>
          <w:sz w:val="24"/>
          <w:szCs w:val="24"/>
        </w:rPr>
      </w:pPr>
      <w:r w:rsidRPr="007C5B43">
        <w:rPr>
          <w:rFonts w:ascii="Times New Roman" w:eastAsia="Times New Roman" w:hAnsi="Times New Roman" w:cs="Times New Roman"/>
          <w:b/>
          <w:bCs/>
          <w:color w:val="000000"/>
          <w:sz w:val="24"/>
          <w:szCs w:val="24"/>
        </w:rPr>
        <w:t>Cabinetul fără personalitate juridică </w:t>
      </w:r>
    </w:p>
    <w:p w14:paraId="6B5ABFDB"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137F185E"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5</w:t>
      </w:r>
    </w:p>
    <w:p w14:paraId="0DD67F88"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 Formele de exercitare a activităților conexe actului medical sunt:</w:t>
      </w:r>
    </w:p>
    <w:p w14:paraId="78E72C6A" w14:textId="77777777" w:rsidR="00993098" w:rsidRPr="007C5B43" w:rsidRDefault="00993098" w:rsidP="00993098">
      <w:pPr>
        <w:pStyle w:val="NormalWeb"/>
        <w:shd w:val="clear" w:color="auto" w:fill="FFFFFF"/>
        <w:spacing w:after="0" w:line="360" w:lineRule="auto"/>
        <w:rPr>
          <w:rFonts w:eastAsia="Times New Roman"/>
          <w:color w:val="000000"/>
          <w:lang w:eastAsia="ro-RO"/>
        </w:rPr>
      </w:pPr>
      <w:r w:rsidRPr="007C5B43">
        <w:rPr>
          <w:rFonts w:eastAsia="Times New Roman"/>
          <w:color w:val="000000"/>
        </w:rPr>
        <w:t xml:space="preserve">     </w:t>
      </w:r>
      <w:r w:rsidRPr="007C5B43">
        <w:rPr>
          <w:rFonts w:eastAsia="Times New Roman"/>
          <w:color w:val="000000"/>
          <w:bdr w:val="none" w:sz="0" w:space="0" w:color="auto" w:frame="1"/>
          <w:lang w:eastAsia="ro-RO"/>
        </w:rPr>
        <w:t>a) cabinet de practică individual;</w:t>
      </w:r>
    </w:p>
    <w:p w14:paraId="579FDE8F"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lastRenderedPageBreak/>
        <w:t>     b) cabinete de practică grupate;</w:t>
      </w:r>
    </w:p>
    <w:p w14:paraId="2B29FE20"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c) cabinete de practică asociate;</w:t>
      </w:r>
    </w:p>
    <w:p w14:paraId="0506D3DE"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d) societate civilă de practică pentru servicii publice conexe actului medical.</w:t>
      </w:r>
    </w:p>
    <w:p w14:paraId="71FA8EA3"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343EFCC0"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6</w:t>
      </w:r>
    </w:p>
    <w:p w14:paraId="6F731D33"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(1) Cabinetul se înființează la cererea persoanei autorizate să exercite activitate conexă actului medical în care își desfășoară activitatea în calitate de titular.</w:t>
      </w:r>
      <w:r w:rsidRPr="007C5B43">
        <w:rPr>
          <w:rFonts w:ascii="Times New Roman" w:hAnsi="Times New Roman" w:cs="Times New Roman"/>
          <w:color w:val="000000"/>
          <w:sz w:val="24"/>
          <w:szCs w:val="24"/>
          <w:shd w:val="clear" w:color="auto" w:fill="FFFFFF"/>
        </w:rPr>
        <w:t xml:space="preserve"> Denumirea cabinetului de practică va reflecta în mod obligatoriu specificul serviciilor furnizate în cadrul activităţii acestuia.</w:t>
      </w:r>
    </w:p>
    <w:p w14:paraId="2E342A5C" w14:textId="77777777" w:rsidR="00993098" w:rsidRPr="007C5B43" w:rsidRDefault="00993098" w:rsidP="00993098">
      <w:pPr>
        <w:pStyle w:val="rvps1"/>
        <w:shd w:val="clear" w:color="auto" w:fill="FFFFFF"/>
        <w:spacing w:before="0" w:beforeAutospacing="0" w:after="0" w:afterAutospacing="0" w:line="360" w:lineRule="auto"/>
        <w:jc w:val="both"/>
        <w:rPr>
          <w:color w:val="000000"/>
          <w:lang w:val="ro-RO" w:eastAsia="ro-RO"/>
        </w:rPr>
      </w:pPr>
      <w:r w:rsidRPr="007C5B43">
        <w:rPr>
          <w:color w:val="000000"/>
        </w:rPr>
        <w:t xml:space="preserve">(2) Cabinetul se autorizează sanitar în baza referatului de evaluare conform prevederilor Ordinului ministrului sănătății nr. 1030/2009 </w:t>
      </w:r>
      <w:r w:rsidRPr="007C5B43">
        <w:rPr>
          <w:bCs/>
          <w:color w:val="191919"/>
          <w:bdr w:val="none" w:sz="0" w:space="0" w:color="auto" w:frame="1"/>
          <w:lang w:val="ro-RO" w:eastAsia="ro-RO"/>
        </w:rPr>
        <w:t>privind aprobarea procedurilor de reglementare sanitară pentru proiectele de amplasare, amenajare, construire şi pentru funcţionarea obiectivelor ce desfăşoară activităţi cu risc pentru starea de sănătate a populaţiei, cu modificările și completările ulterioare.</w:t>
      </w:r>
    </w:p>
    <w:p w14:paraId="2249D694" w14:textId="363C7091"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(3) Prin excepție de la prevederile alin.(2), cabinetele pentru tehnica dentară se vor autoriza sanitar în baza declarației pe proprie răspundere.</w:t>
      </w:r>
    </w:p>
    <w:p w14:paraId="05B9A65D"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3E2FF2E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7</w:t>
      </w:r>
    </w:p>
    <w:p w14:paraId="5086A62A" w14:textId="0714B719"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 Actul de înființare a</w:t>
      </w:r>
      <w:r w:rsidR="00D75EF8">
        <w:rPr>
          <w:rFonts w:ascii="Times New Roman" w:eastAsia="Times New Roman" w:hAnsi="Times New Roman" w:cs="Times New Roman"/>
          <w:color w:val="000000"/>
          <w:sz w:val="24"/>
          <w:szCs w:val="24"/>
        </w:rPr>
        <w:t>l</w:t>
      </w:r>
      <w:r w:rsidRPr="007C5B43">
        <w:rPr>
          <w:rFonts w:ascii="Times New Roman" w:eastAsia="Times New Roman" w:hAnsi="Times New Roman" w:cs="Times New Roman"/>
          <w:color w:val="000000"/>
          <w:sz w:val="24"/>
          <w:szCs w:val="24"/>
        </w:rPr>
        <w:t xml:space="preserve"> cabinetului îl constituie certificatul de înregistrare a cabinetului, </w:t>
      </w:r>
      <w:r w:rsidRPr="007C5B43">
        <w:rPr>
          <w:rFonts w:ascii="Times New Roman" w:hAnsi="Times New Roman" w:cs="Times New Roman"/>
          <w:color w:val="000000"/>
          <w:sz w:val="24"/>
          <w:szCs w:val="24"/>
          <w:shd w:val="clear" w:color="auto" w:fill="FFFFFF"/>
        </w:rPr>
        <w:t xml:space="preserve">în Registrul unic al cabinetelor medicale - Partea a 3-a - pentru servicii </w:t>
      </w:r>
      <w:r w:rsidR="00D75EF8">
        <w:rPr>
          <w:rFonts w:ascii="Times New Roman" w:hAnsi="Times New Roman" w:cs="Times New Roman"/>
          <w:color w:val="000000"/>
          <w:sz w:val="24"/>
          <w:szCs w:val="24"/>
          <w:shd w:val="clear" w:color="auto" w:fill="FFFFFF"/>
        </w:rPr>
        <w:t>publice conexe actului medical</w:t>
      </w:r>
      <w:r w:rsidRPr="007C5B43">
        <w:rPr>
          <w:rFonts w:ascii="Times New Roman" w:hAnsi="Times New Roman" w:cs="Times New Roman"/>
          <w:color w:val="000000"/>
          <w:sz w:val="24"/>
          <w:szCs w:val="24"/>
          <w:shd w:val="clear" w:color="auto" w:fill="FFFFFF"/>
        </w:rPr>
        <w:t xml:space="preserve">, </w:t>
      </w:r>
      <w:r w:rsidRPr="007C5B43">
        <w:rPr>
          <w:rFonts w:ascii="Times New Roman" w:eastAsia="Times New Roman" w:hAnsi="Times New Roman" w:cs="Times New Roman"/>
          <w:color w:val="000000"/>
          <w:sz w:val="24"/>
          <w:szCs w:val="24"/>
        </w:rPr>
        <w:t>eliberat de direcția de sănătate publică județeană, respectiv a municipiului București</w:t>
      </w:r>
    </w:p>
    <w:p w14:paraId="58A18B13"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48612E5F"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8</w:t>
      </w:r>
    </w:p>
    <w:p w14:paraId="533CBD84"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(1) </w:t>
      </w:r>
      <w:r w:rsidRPr="007C5B43">
        <w:rPr>
          <w:rFonts w:ascii="Times New Roman" w:eastAsia="Times New Roman" w:hAnsi="Times New Roman" w:cs="Times New Roman"/>
          <w:bCs/>
          <w:color w:val="000000"/>
          <w:sz w:val="24"/>
          <w:szCs w:val="24"/>
        </w:rPr>
        <w:t>Certificatul de înregistrare</w:t>
      </w:r>
      <w:r w:rsidRPr="007C5B43">
        <w:rPr>
          <w:rFonts w:ascii="Times New Roman" w:eastAsia="Times New Roman" w:hAnsi="Times New Roman" w:cs="Times New Roman"/>
          <w:color w:val="000000"/>
          <w:sz w:val="24"/>
          <w:szCs w:val="24"/>
        </w:rPr>
        <w:t xml:space="preserve"> a cabinetului se eliberează de către direcția de sănătate publică județeană, respectiv a municipiului București, pe teritoriul căreia acesta funcționează, în baza următoarelor documente:</w:t>
      </w:r>
    </w:p>
    <w:p w14:paraId="5C3F43F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a) cererea de înființare a titularului;</w:t>
      </w:r>
    </w:p>
    <w:p w14:paraId="021F8B31" w14:textId="5BCF9AB5"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b) autorizația de liberă practică eliberată de direcția de sănătate publică județeană sau a municipiului București/ organizația </w:t>
      </w:r>
      <w:r w:rsidRPr="007C5B43">
        <w:rPr>
          <w:rStyle w:val="rvts3"/>
          <w:rFonts w:ascii="Times New Roman" w:hAnsi="Times New Roman" w:cs="Times New Roman"/>
          <w:color w:val="000000"/>
          <w:sz w:val="24"/>
          <w:szCs w:val="24"/>
          <w:bdr w:val="none" w:sz="0" w:space="0" w:color="auto" w:frame="1"/>
        </w:rPr>
        <w:t>profesională legal constituită</w:t>
      </w:r>
      <w:r w:rsidR="00D75EF8">
        <w:rPr>
          <w:rStyle w:val="rvts3"/>
          <w:rFonts w:ascii="Times New Roman" w:hAnsi="Times New Roman" w:cs="Times New Roman"/>
          <w:color w:val="000000"/>
          <w:sz w:val="24"/>
          <w:szCs w:val="24"/>
          <w:bdr w:val="none" w:sz="0" w:space="0" w:color="auto" w:frame="1"/>
        </w:rPr>
        <w:t>,</w:t>
      </w:r>
      <w:r w:rsidRPr="007C5B43">
        <w:rPr>
          <w:rStyle w:val="rvts3"/>
          <w:rFonts w:ascii="Times New Roman" w:hAnsi="Times New Roman" w:cs="Times New Roman"/>
          <w:color w:val="000000"/>
          <w:sz w:val="24"/>
          <w:szCs w:val="24"/>
          <w:bdr w:val="none" w:sz="0" w:space="0" w:color="auto" w:frame="1"/>
        </w:rPr>
        <w:t xml:space="preserve"> competen</w:t>
      </w:r>
      <w:r w:rsidR="00D75EF8">
        <w:rPr>
          <w:rStyle w:val="rvts3"/>
          <w:rFonts w:ascii="Times New Roman" w:hAnsi="Times New Roman" w:cs="Times New Roman"/>
          <w:color w:val="000000"/>
          <w:sz w:val="24"/>
          <w:szCs w:val="24"/>
          <w:bdr w:val="none" w:sz="0" w:space="0" w:color="auto" w:frame="1"/>
        </w:rPr>
        <w:t>t</w:t>
      </w:r>
      <w:r w:rsidRPr="007C5B43">
        <w:rPr>
          <w:rStyle w:val="rvts3"/>
          <w:rFonts w:ascii="Times New Roman" w:hAnsi="Times New Roman" w:cs="Times New Roman"/>
          <w:color w:val="000000"/>
          <w:sz w:val="24"/>
          <w:szCs w:val="24"/>
          <w:bdr w:val="none" w:sz="0" w:space="0" w:color="auto" w:frame="1"/>
        </w:rPr>
        <w:t>ă în emiterea documentelor care atestă pregătirea profesională și dreptul de liberă practică a membrilor organizației, precum și</w:t>
      </w:r>
      <w:r w:rsidRPr="007C5B43">
        <w:rPr>
          <w:rFonts w:ascii="Times New Roman" w:eastAsia="Times New Roman" w:hAnsi="Times New Roman" w:cs="Times New Roman"/>
          <w:color w:val="000000"/>
          <w:sz w:val="24"/>
          <w:szCs w:val="24"/>
        </w:rPr>
        <w:t xml:space="preserve"> de avizul anual valabil, după caz;</w:t>
      </w:r>
    </w:p>
    <w:p w14:paraId="0F2B8137" w14:textId="7405CBAE"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c) dovada deținerii legale a spațiului în care urmează să funcționeze cabinetul;</w:t>
      </w:r>
    </w:p>
    <w:p w14:paraId="1308C71E" w14:textId="5024D33B"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d) dovada</w:t>
      </w:r>
      <w:r w:rsidRPr="007C5B43">
        <w:rPr>
          <w:rStyle w:val="rvts7"/>
          <w:rFonts w:ascii="Times New Roman" w:hAnsi="Times New Roman" w:cs="Times New Roman"/>
          <w:sz w:val="24"/>
          <w:szCs w:val="24"/>
        </w:rPr>
        <w:t xml:space="preserve"> dotării minime necesare funcţionării cabinetului</w:t>
      </w:r>
      <w:r w:rsidRPr="007C5B43">
        <w:rPr>
          <w:rFonts w:ascii="Times New Roman" w:eastAsia="Times New Roman" w:hAnsi="Times New Roman" w:cs="Times New Roman"/>
          <w:sz w:val="24"/>
          <w:szCs w:val="24"/>
          <w:lang w:val="en-US"/>
        </w:rPr>
        <w:t>,</w:t>
      </w:r>
      <w:r w:rsidRPr="007C5B43">
        <w:rPr>
          <w:rStyle w:val="rvts7"/>
          <w:rFonts w:ascii="Times New Roman" w:hAnsi="Times New Roman" w:cs="Times New Roman"/>
          <w:sz w:val="24"/>
          <w:szCs w:val="24"/>
        </w:rPr>
        <w:t xml:space="preserve"> a condiţiilor minime de spaţiu şi a circuitelor funcţionale în concordanţă cu serviciile furnizate</w:t>
      </w:r>
      <w:r w:rsidRPr="007C5B43">
        <w:rPr>
          <w:rFonts w:ascii="Times New Roman" w:eastAsia="Times New Roman" w:hAnsi="Times New Roman" w:cs="Times New Roman"/>
          <w:color w:val="000000"/>
          <w:sz w:val="24"/>
          <w:szCs w:val="24"/>
        </w:rPr>
        <w:t>;</w:t>
      </w:r>
    </w:p>
    <w:p w14:paraId="52CB93DA"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e) autorizația sanitară de funcționare;</w:t>
      </w:r>
    </w:p>
    <w:p w14:paraId="66F3F6BF"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f) avizul organizației profesionale teritoriale, pe teritoriul căreia se solicită înființarea (după caz).</w:t>
      </w:r>
    </w:p>
    <w:p w14:paraId="384DF473" w14:textId="77777777"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lastRenderedPageBreak/>
        <w:t>(2) În cazul modificării structurii sau activității cabinetului, direcțiile de sănătate publică județene respectiv a municipiului București vor elibera o anexă la certificatul de înregistrare a cabinetului în Registrul unic al cabinetelor medicale - Partea a 3-a pentru servicii publice conexe actului medical, pe baza documentelor prevăzute la alin. (1).</w:t>
      </w:r>
    </w:p>
    <w:p w14:paraId="21A7AB4F" w14:textId="12C19562"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(3)</w:t>
      </w:r>
      <w:r w:rsidRPr="007C5B43">
        <w:rPr>
          <w:rFonts w:ascii="Times New Roman" w:hAnsi="Times New Roman" w:cs="Times New Roman"/>
          <w:sz w:val="24"/>
          <w:szCs w:val="24"/>
        </w:rPr>
        <w:t xml:space="preserve"> </w:t>
      </w:r>
      <w:r w:rsidRPr="007C5B43">
        <w:rPr>
          <w:rStyle w:val="rvts7"/>
          <w:rFonts w:ascii="Times New Roman" w:hAnsi="Times New Roman" w:cs="Times New Roman"/>
          <w:sz w:val="24"/>
          <w:szCs w:val="24"/>
        </w:rPr>
        <w:t xml:space="preserve">Desfiinţarea </w:t>
      </w:r>
      <w:r w:rsidR="00700D9E">
        <w:rPr>
          <w:rStyle w:val="rvts7"/>
          <w:rFonts w:ascii="Times New Roman" w:hAnsi="Times New Roman" w:cs="Times New Roman"/>
          <w:sz w:val="24"/>
          <w:szCs w:val="24"/>
        </w:rPr>
        <w:t>și</w:t>
      </w:r>
      <w:r w:rsidRPr="007C5B43">
        <w:rPr>
          <w:rStyle w:val="rvts7"/>
          <w:rFonts w:ascii="Times New Roman" w:hAnsi="Times New Roman" w:cs="Times New Roman"/>
          <w:sz w:val="24"/>
          <w:szCs w:val="24"/>
        </w:rPr>
        <w:t xml:space="preserve"> suspendarea activității cabinetelor fără personalitate juridică se fac la cererea titularului şi se operează în Registrul unic al cabinetelor medicale</w:t>
      </w:r>
      <w:r w:rsidR="00030A30">
        <w:rPr>
          <w:rStyle w:val="rvts7"/>
          <w:rFonts w:ascii="Times New Roman" w:hAnsi="Times New Roman" w:cs="Times New Roman"/>
          <w:sz w:val="24"/>
          <w:szCs w:val="24"/>
        </w:rPr>
        <w:t xml:space="preserve"> </w:t>
      </w:r>
      <w:r w:rsidR="00030A30" w:rsidRPr="007C5B43">
        <w:rPr>
          <w:rFonts w:ascii="Times New Roman" w:eastAsia="Times New Roman" w:hAnsi="Times New Roman" w:cs="Times New Roman"/>
          <w:color w:val="000000"/>
          <w:sz w:val="24"/>
          <w:szCs w:val="24"/>
        </w:rPr>
        <w:t>- Partea a 3-a</w:t>
      </w:r>
      <w:r w:rsidRPr="007C5B43">
        <w:rPr>
          <w:rStyle w:val="rvts7"/>
          <w:rFonts w:ascii="Times New Roman" w:hAnsi="Times New Roman" w:cs="Times New Roman"/>
          <w:sz w:val="24"/>
          <w:szCs w:val="24"/>
        </w:rPr>
        <w:t xml:space="preserve">, </w:t>
      </w:r>
      <w:r w:rsidR="00030A30">
        <w:rPr>
          <w:rStyle w:val="rvts7"/>
          <w:rFonts w:ascii="Times New Roman" w:hAnsi="Times New Roman" w:cs="Times New Roman"/>
          <w:sz w:val="24"/>
          <w:szCs w:val="24"/>
        </w:rPr>
        <w:t xml:space="preserve"> </w:t>
      </w:r>
      <w:r w:rsidRPr="007C5B43">
        <w:rPr>
          <w:rStyle w:val="rvts7"/>
          <w:rFonts w:ascii="Times New Roman" w:hAnsi="Times New Roman" w:cs="Times New Roman"/>
          <w:sz w:val="24"/>
          <w:szCs w:val="24"/>
        </w:rPr>
        <w:t>la nivelul direcțiilor de sănătate publică județene și a mun</w:t>
      </w:r>
      <w:r w:rsidR="00030A30">
        <w:rPr>
          <w:rStyle w:val="rvts7"/>
          <w:rFonts w:ascii="Times New Roman" w:hAnsi="Times New Roman" w:cs="Times New Roman"/>
          <w:sz w:val="24"/>
          <w:szCs w:val="24"/>
        </w:rPr>
        <w:t>icipiului</w:t>
      </w:r>
      <w:r w:rsidRPr="007C5B43">
        <w:rPr>
          <w:rStyle w:val="rvts7"/>
          <w:rFonts w:ascii="Times New Roman" w:hAnsi="Times New Roman" w:cs="Times New Roman"/>
          <w:sz w:val="24"/>
          <w:szCs w:val="24"/>
        </w:rPr>
        <w:t xml:space="preserve"> București.</w:t>
      </w:r>
    </w:p>
    <w:p w14:paraId="3863ACC6"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62E7EECF"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9</w:t>
      </w:r>
    </w:p>
    <w:p w14:paraId="76C174F4"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Denumirea cabinetelor va cuprinde obligatoriu:</w:t>
      </w:r>
    </w:p>
    <w:p w14:paraId="76B0BB3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a) numele și prenumele titularului;</w:t>
      </w:r>
    </w:p>
    <w:p w14:paraId="750AE92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b) sintagma "cabinet de liberă practică ....." (se va menționa activitatea conexă actului medical prestată și pentru care titularul este autorizat).</w:t>
      </w:r>
    </w:p>
    <w:p w14:paraId="3E9F2B40"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7B4B04FF" w14:textId="77777777" w:rsidR="00993098" w:rsidRPr="00E72C32" w:rsidRDefault="00993098" w:rsidP="00993098">
      <w:pPr>
        <w:spacing w:after="0" w:line="360" w:lineRule="auto"/>
        <w:jc w:val="both"/>
        <w:rPr>
          <w:rFonts w:ascii="Times New Roman" w:eastAsia="Times New Roman" w:hAnsi="Times New Roman" w:cs="Times New Roman"/>
          <w:sz w:val="24"/>
          <w:szCs w:val="24"/>
          <w:bdr w:val="none" w:sz="0" w:space="0" w:color="auto" w:frame="1"/>
          <w:lang w:eastAsia="ro-RO"/>
        </w:rPr>
      </w:pPr>
      <w:r w:rsidRPr="00E72C32">
        <w:rPr>
          <w:rFonts w:ascii="Times New Roman" w:eastAsia="Times New Roman" w:hAnsi="Times New Roman" w:cs="Times New Roman"/>
          <w:sz w:val="24"/>
          <w:szCs w:val="24"/>
          <w:bdr w:val="none" w:sz="0" w:space="0" w:color="auto" w:frame="1"/>
          <w:lang w:eastAsia="ro-RO"/>
        </w:rPr>
        <w:t>Art.10</w:t>
      </w:r>
    </w:p>
    <w:p w14:paraId="080BA72C" w14:textId="77777777" w:rsidR="00993098" w:rsidRPr="00E72C32" w:rsidRDefault="00993098" w:rsidP="00993098">
      <w:pPr>
        <w:spacing w:after="0" w:line="360" w:lineRule="auto"/>
        <w:jc w:val="both"/>
        <w:rPr>
          <w:rFonts w:ascii="Times New Roman" w:eastAsia="Times New Roman" w:hAnsi="Times New Roman" w:cs="Times New Roman"/>
          <w:sz w:val="24"/>
          <w:szCs w:val="24"/>
          <w:bdr w:val="none" w:sz="0" w:space="0" w:color="auto" w:frame="1"/>
          <w:lang w:eastAsia="ro-RO"/>
        </w:rPr>
      </w:pPr>
      <w:r w:rsidRPr="00E72C32">
        <w:rPr>
          <w:rFonts w:ascii="Times New Roman" w:eastAsia="Times New Roman" w:hAnsi="Times New Roman" w:cs="Times New Roman"/>
          <w:sz w:val="24"/>
          <w:szCs w:val="24"/>
          <w:bdr w:val="none" w:sz="0" w:space="0" w:color="auto" w:frame="1"/>
          <w:lang w:eastAsia="ro-RO"/>
        </w:rPr>
        <w:t>Cabinetul de practică individual este forma de exercitare a profesiunii, în cadrul căruia îşi desfăşoară activitatea titularul cabinetului de practică. Acesta poate angaja, în condiţiile legii, salariaţi sau colaboratori.</w:t>
      </w:r>
    </w:p>
    <w:p w14:paraId="4218F244" w14:textId="77777777" w:rsidR="00993098" w:rsidRPr="00603FFB" w:rsidRDefault="00993098" w:rsidP="00993098">
      <w:pPr>
        <w:spacing w:after="0" w:line="360" w:lineRule="auto"/>
        <w:jc w:val="both"/>
        <w:rPr>
          <w:rFonts w:ascii="Times New Roman" w:eastAsia="Times New Roman" w:hAnsi="Times New Roman" w:cs="Times New Roman"/>
          <w:color w:val="FF0000"/>
          <w:sz w:val="24"/>
          <w:szCs w:val="24"/>
          <w:bdr w:val="none" w:sz="0" w:space="0" w:color="auto" w:frame="1"/>
          <w:lang w:eastAsia="ro-RO"/>
        </w:rPr>
      </w:pPr>
    </w:p>
    <w:p w14:paraId="5212E5C8" w14:textId="77777777" w:rsidR="00993098" w:rsidRPr="00E72C32" w:rsidRDefault="00993098" w:rsidP="00993098">
      <w:pPr>
        <w:spacing w:after="0" w:line="360" w:lineRule="auto"/>
        <w:jc w:val="both"/>
        <w:rPr>
          <w:rFonts w:ascii="Times New Roman" w:eastAsia="Times New Roman" w:hAnsi="Times New Roman" w:cs="Times New Roman"/>
          <w:bCs/>
          <w:sz w:val="24"/>
          <w:szCs w:val="24"/>
        </w:rPr>
      </w:pPr>
      <w:r w:rsidRPr="00E72C32">
        <w:rPr>
          <w:rFonts w:ascii="Times New Roman" w:eastAsia="Times New Roman" w:hAnsi="Times New Roman" w:cs="Times New Roman"/>
          <w:bCs/>
          <w:sz w:val="24"/>
          <w:szCs w:val="24"/>
        </w:rPr>
        <w:t>Art. 11</w:t>
      </w:r>
    </w:p>
    <w:p w14:paraId="3A0603A5" w14:textId="184E2E0D" w:rsidR="00993098" w:rsidRPr="00E72C32" w:rsidRDefault="00993098" w:rsidP="00993098">
      <w:pPr>
        <w:spacing w:after="0" w:line="360" w:lineRule="auto"/>
        <w:jc w:val="both"/>
        <w:rPr>
          <w:rFonts w:ascii="Times New Roman" w:eastAsia="Times New Roman" w:hAnsi="Times New Roman" w:cs="Times New Roman"/>
          <w:bCs/>
          <w:sz w:val="24"/>
          <w:szCs w:val="24"/>
        </w:rPr>
      </w:pPr>
      <w:r w:rsidRPr="00E72C32">
        <w:rPr>
          <w:rFonts w:ascii="Times New Roman" w:eastAsia="Times New Roman" w:hAnsi="Times New Roman" w:cs="Times New Roman"/>
          <w:bCs/>
          <w:sz w:val="24"/>
          <w:szCs w:val="24"/>
        </w:rPr>
        <w:t>(1) Cabinetele grupate se constituie pe baza unei convenţii încheiate în scris între titularii a două sau mai multe cabinete</w:t>
      </w:r>
      <w:r w:rsidR="00030A30">
        <w:rPr>
          <w:rFonts w:ascii="Times New Roman" w:eastAsia="Times New Roman" w:hAnsi="Times New Roman" w:cs="Times New Roman"/>
          <w:bCs/>
          <w:sz w:val="24"/>
          <w:szCs w:val="24"/>
        </w:rPr>
        <w:t xml:space="preserve"> individuale</w:t>
      </w:r>
      <w:r w:rsidRPr="00E72C32">
        <w:rPr>
          <w:rFonts w:ascii="Times New Roman" w:eastAsia="Times New Roman" w:hAnsi="Times New Roman" w:cs="Times New Roman"/>
          <w:bCs/>
          <w:sz w:val="24"/>
          <w:szCs w:val="24"/>
        </w:rPr>
        <w:t>, în scopul creării de facilităţi economice comune, cum ar fi folosirea în comun a patrimoniului şi/sau a salariaţilor ori colaboratorilor.</w:t>
      </w:r>
    </w:p>
    <w:p w14:paraId="13C6B08E" w14:textId="407FDC1D" w:rsidR="00993098" w:rsidRPr="00E72C32" w:rsidRDefault="00993098" w:rsidP="00993098">
      <w:pPr>
        <w:spacing w:after="0" w:line="360" w:lineRule="auto"/>
        <w:jc w:val="both"/>
        <w:rPr>
          <w:rFonts w:ascii="Times New Roman" w:eastAsia="Times New Roman" w:hAnsi="Times New Roman" w:cs="Times New Roman"/>
          <w:bCs/>
          <w:sz w:val="24"/>
          <w:szCs w:val="24"/>
        </w:rPr>
      </w:pPr>
      <w:r w:rsidRPr="00E72C32">
        <w:rPr>
          <w:rFonts w:ascii="Times New Roman" w:eastAsia="Times New Roman" w:hAnsi="Times New Roman" w:cs="Times New Roman"/>
          <w:bCs/>
          <w:sz w:val="24"/>
          <w:szCs w:val="24"/>
        </w:rPr>
        <w:t>(2) Cabinetele grupate îşi păstrează individualitatea în relaţiile cu terţii.</w:t>
      </w:r>
    </w:p>
    <w:p w14:paraId="486FE25F" w14:textId="77777777" w:rsidR="00993098" w:rsidRPr="00E72C32" w:rsidRDefault="00993098" w:rsidP="00993098">
      <w:pPr>
        <w:spacing w:after="0" w:line="360" w:lineRule="auto"/>
        <w:jc w:val="both"/>
        <w:rPr>
          <w:rFonts w:ascii="Times New Roman" w:eastAsia="Times New Roman" w:hAnsi="Times New Roman" w:cs="Times New Roman"/>
          <w:bCs/>
          <w:sz w:val="24"/>
          <w:szCs w:val="24"/>
        </w:rPr>
      </w:pPr>
      <w:r w:rsidRPr="00E72C32">
        <w:rPr>
          <w:rFonts w:ascii="Times New Roman" w:eastAsia="Times New Roman" w:hAnsi="Times New Roman" w:cs="Times New Roman"/>
          <w:bCs/>
          <w:sz w:val="24"/>
          <w:szCs w:val="24"/>
        </w:rPr>
        <w:t>(3) Condiţiile grupării, durata şi modalităţile de încetare a acesteia se stabilesc prin convenţia menţionată la alin. (1).</w:t>
      </w:r>
    </w:p>
    <w:p w14:paraId="074C257D" w14:textId="77777777" w:rsidR="00993098" w:rsidRPr="007C5B43" w:rsidRDefault="00993098" w:rsidP="00993098">
      <w:pPr>
        <w:spacing w:after="0" w:line="360" w:lineRule="auto"/>
        <w:jc w:val="both"/>
        <w:rPr>
          <w:rFonts w:ascii="Times New Roman" w:eastAsia="Times New Roman" w:hAnsi="Times New Roman" w:cs="Times New Roman"/>
          <w:bCs/>
          <w:color w:val="FF0000"/>
          <w:sz w:val="24"/>
          <w:szCs w:val="24"/>
        </w:rPr>
      </w:pPr>
    </w:p>
    <w:p w14:paraId="0F46F11F"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2</w:t>
      </w:r>
    </w:p>
    <w:p w14:paraId="2F9CFB6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(1) Cabinetele asociate se constituie din două sau mai multe cabinete în scopul asigurării în comun a accesului permanent al populației la servicii conexe actului medical.</w:t>
      </w:r>
    </w:p>
    <w:p w14:paraId="34650FF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(2) Condițiile asocierii sunt convenite între părți prin contract de asociere, încheiat în formă scrisă, cu respectarea prevederilor legale în vigoare și a prevederilor prezentului ordin.</w:t>
      </w:r>
    </w:p>
    <w:p w14:paraId="242201A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(3) Contractul de asociere va cuprinde în mod obligatoriu următoarele elemente:</w:t>
      </w:r>
    </w:p>
    <w:p w14:paraId="47A6EAE4"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a) părțile contractului și denumirea asocierii;</w:t>
      </w:r>
    </w:p>
    <w:p w14:paraId="698E0AA3"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b) scopul și obiectul asocierii;</w:t>
      </w:r>
    </w:p>
    <w:p w14:paraId="093AF8F1"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lastRenderedPageBreak/>
        <w:t>c) sediul profesional al asocierii;</w:t>
      </w:r>
    </w:p>
    <w:p w14:paraId="366CF457"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d) coordonarea asocierii, cu indicarea persoanei sau a persoanelor care au calitatea de coordonator;</w:t>
      </w:r>
    </w:p>
    <w:p w14:paraId="0CE68FB1"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e) durata contractului;</w:t>
      </w:r>
    </w:p>
    <w:p w14:paraId="042323DD"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f) modalitățile de încetare a contractului.</w:t>
      </w:r>
    </w:p>
    <w:p w14:paraId="53238F5B"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163F6722"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3</w:t>
      </w:r>
    </w:p>
    <w:p w14:paraId="19644B5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(1) Cabinetele asociate pot avea patrimoniu comun, dacă s-a convenit în acest sens prin contractul de asociere.</w:t>
      </w:r>
    </w:p>
    <w:p w14:paraId="37ABD141" w14:textId="77777777" w:rsidR="00993098" w:rsidRDefault="00993098" w:rsidP="00993098">
      <w:pPr>
        <w:spacing w:after="0" w:line="360" w:lineRule="auto"/>
        <w:jc w:val="both"/>
        <w:rPr>
          <w:rFonts w:ascii="Times New Roman" w:hAnsi="Times New Roman" w:cs="Times New Roman"/>
          <w:color w:val="000000"/>
          <w:sz w:val="24"/>
          <w:szCs w:val="24"/>
          <w:shd w:val="clear" w:color="auto" w:fill="FFFFFF"/>
        </w:rPr>
      </w:pPr>
      <w:r w:rsidRPr="007C5B43">
        <w:rPr>
          <w:rFonts w:ascii="Times New Roman" w:eastAsia="Times New Roman" w:hAnsi="Times New Roman" w:cs="Times New Roman"/>
          <w:color w:val="000000"/>
          <w:sz w:val="24"/>
          <w:szCs w:val="24"/>
        </w:rPr>
        <w:t xml:space="preserve">(2) </w:t>
      </w:r>
      <w:r w:rsidRPr="007C5B43">
        <w:rPr>
          <w:rFonts w:ascii="Times New Roman" w:hAnsi="Times New Roman" w:cs="Times New Roman"/>
          <w:color w:val="000000"/>
          <w:sz w:val="24"/>
          <w:szCs w:val="24"/>
          <w:shd w:val="clear" w:color="auto" w:fill="FFFFFF"/>
        </w:rPr>
        <w:t>Patrimoniul comun este destinat în exclusivitate realizării intereselor personale nepatrimoniale ale asociaţilor.</w:t>
      </w:r>
    </w:p>
    <w:p w14:paraId="5587735E" w14:textId="77777777" w:rsidR="00993098" w:rsidRPr="00D21D4D" w:rsidRDefault="00993098" w:rsidP="00993098">
      <w:pPr>
        <w:spacing w:after="0" w:line="360" w:lineRule="auto"/>
        <w:jc w:val="both"/>
        <w:rPr>
          <w:rFonts w:ascii="Times New Roman" w:hAnsi="Times New Roman" w:cs="Times New Roman"/>
          <w:color w:val="000000"/>
          <w:sz w:val="24"/>
          <w:szCs w:val="24"/>
          <w:shd w:val="clear" w:color="auto" w:fill="FFFFFF"/>
        </w:rPr>
      </w:pPr>
    </w:p>
    <w:p w14:paraId="4861C54C" w14:textId="77777777" w:rsidR="00993098" w:rsidRPr="00E72C32" w:rsidRDefault="00993098" w:rsidP="00993098">
      <w:pPr>
        <w:spacing w:after="0" w:line="360" w:lineRule="auto"/>
        <w:jc w:val="both"/>
        <w:rPr>
          <w:rFonts w:ascii="Times New Roman" w:eastAsia="Times New Roman" w:hAnsi="Times New Roman" w:cs="Times New Roman"/>
          <w:sz w:val="24"/>
          <w:szCs w:val="24"/>
          <w:bdr w:val="none" w:sz="0" w:space="0" w:color="auto" w:frame="1"/>
          <w:lang w:eastAsia="ro-RO"/>
        </w:rPr>
      </w:pPr>
      <w:r w:rsidRPr="00E72C32">
        <w:rPr>
          <w:rFonts w:ascii="Times New Roman" w:eastAsia="Times New Roman" w:hAnsi="Times New Roman" w:cs="Times New Roman"/>
          <w:sz w:val="24"/>
          <w:szCs w:val="24"/>
          <w:bdr w:val="none" w:sz="0" w:space="0" w:color="auto" w:frame="1"/>
          <w:lang w:eastAsia="ro-RO"/>
        </w:rPr>
        <w:t>Art.14</w:t>
      </w:r>
    </w:p>
    <w:p w14:paraId="69DAE0E1" w14:textId="77777777" w:rsidR="00993098" w:rsidRPr="00E72C32" w:rsidRDefault="00993098" w:rsidP="00993098">
      <w:pPr>
        <w:spacing w:after="0" w:line="360" w:lineRule="auto"/>
        <w:jc w:val="both"/>
        <w:rPr>
          <w:rFonts w:ascii="Times New Roman" w:eastAsia="Times New Roman" w:hAnsi="Times New Roman" w:cs="Times New Roman"/>
          <w:sz w:val="24"/>
          <w:szCs w:val="24"/>
          <w:bdr w:val="none" w:sz="0" w:space="0" w:color="auto" w:frame="1"/>
          <w:lang w:eastAsia="ro-RO"/>
        </w:rPr>
      </w:pPr>
      <w:r w:rsidRPr="00E72C32">
        <w:rPr>
          <w:rFonts w:ascii="Times New Roman" w:eastAsia="Times New Roman" w:hAnsi="Times New Roman" w:cs="Times New Roman"/>
          <w:sz w:val="24"/>
          <w:szCs w:val="24"/>
          <w:bdr w:val="none" w:sz="0" w:space="0" w:color="auto" w:frame="1"/>
          <w:lang w:eastAsia="ro-RO"/>
        </w:rPr>
        <w:t>(1) Societatea civilă de practică pentru servicii publice conexe actului medical se constituie prin contract de societate civilă, încheiat în formă scrisă între 2 sau mai mulţi titulari asociaţi, cu respectarea dispoziţiilor Codului civil referitoare la societatea civilă particulară.</w:t>
      </w:r>
    </w:p>
    <w:p w14:paraId="0CF203A3" w14:textId="77777777" w:rsidR="00993098" w:rsidRPr="00E72C32" w:rsidRDefault="00993098" w:rsidP="00993098">
      <w:pPr>
        <w:spacing w:after="0" w:line="360" w:lineRule="auto"/>
        <w:jc w:val="both"/>
        <w:rPr>
          <w:rFonts w:ascii="Times New Roman" w:eastAsia="Times New Roman" w:hAnsi="Times New Roman" w:cs="Times New Roman"/>
          <w:sz w:val="24"/>
          <w:szCs w:val="24"/>
          <w:bdr w:val="none" w:sz="0" w:space="0" w:color="auto" w:frame="1"/>
          <w:lang w:eastAsia="ro-RO"/>
        </w:rPr>
      </w:pPr>
      <w:r w:rsidRPr="00E72C32">
        <w:rPr>
          <w:rFonts w:ascii="Times New Roman" w:eastAsia="Times New Roman" w:hAnsi="Times New Roman" w:cs="Times New Roman"/>
          <w:sz w:val="24"/>
          <w:szCs w:val="24"/>
          <w:bdr w:val="none" w:sz="0" w:space="0" w:color="auto" w:frame="1"/>
          <w:lang w:eastAsia="ro-RO"/>
        </w:rPr>
        <w:t>(2) Societatea civilă de practică pentru servicii publice conexe actului medical este reprezentată în relaţiile cu terţii de organul de conducere al acesteia, prevăzut în statutul societăţii.</w:t>
      </w:r>
    </w:p>
    <w:p w14:paraId="3B824D45" w14:textId="77777777" w:rsidR="00993098" w:rsidRPr="00FC1269" w:rsidRDefault="00993098" w:rsidP="00993098">
      <w:pPr>
        <w:spacing w:after="0" w:line="360" w:lineRule="auto"/>
        <w:jc w:val="both"/>
        <w:rPr>
          <w:rFonts w:ascii="Times New Roman" w:eastAsia="Times New Roman" w:hAnsi="Times New Roman" w:cs="Times New Roman"/>
          <w:color w:val="FF0000"/>
          <w:sz w:val="24"/>
          <w:szCs w:val="24"/>
          <w:bdr w:val="none" w:sz="0" w:space="0" w:color="auto" w:frame="1"/>
          <w:lang w:eastAsia="ro-RO"/>
        </w:rPr>
      </w:pPr>
    </w:p>
    <w:p w14:paraId="10DB2DBB"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5</w:t>
      </w:r>
    </w:p>
    <w:p w14:paraId="4376145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(1) Contractele de asociere a cabinetelor se înregistrează la administrația financiară pe teritoriul căreia se înființează.</w:t>
      </w:r>
    </w:p>
    <w:p w14:paraId="23F7D47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(2) După înregistrarea la administratia financiară, coordonatorul asocierii are obligația să depună câte un exemplar al contractului prevăzut art. 10 alin.(2) la direcția de sănătate publică județeană sau a municipiului București și la organizația profesională teritorială, pe teritoriul căreia se înființează și funcționează asocierea.</w:t>
      </w:r>
    </w:p>
    <w:p w14:paraId="759E4778" w14:textId="77777777"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(3) Direcția de sănătate publică județeană, respectiv a municipiului București va înscrie contractele de asociere în Registrul unic al cabinetelor medicale - Partea a 3-a pentru servicii publice conexe actului medical.</w:t>
      </w:r>
    </w:p>
    <w:p w14:paraId="5428C4E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p>
    <w:p w14:paraId="3B17752A"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6</w:t>
      </w:r>
      <w:r w:rsidRPr="007C5B43">
        <w:rPr>
          <w:rFonts w:ascii="Times New Roman" w:eastAsia="Times New Roman" w:hAnsi="Times New Roman" w:cs="Times New Roman"/>
          <w:bCs/>
          <w:color w:val="000000"/>
          <w:sz w:val="24"/>
          <w:szCs w:val="24"/>
        </w:rPr>
        <w:t xml:space="preserve"> </w:t>
      </w:r>
    </w:p>
    <w:p w14:paraId="0DF6A786"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(1) Cabinetul poate realiza venituri din:</w:t>
      </w:r>
    </w:p>
    <w:p w14:paraId="4A857C4C"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xml:space="preserve">    a) servicii prestate în baza contractului cu furnizorii de servicii de sănătate sau, după caz, cu casele de asigurări de sănătate;</w:t>
      </w:r>
    </w:p>
    <w:p w14:paraId="7DFE476C"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b) servicii prestate cu plata directă din partea beneficiarilor;</w:t>
      </w:r>
    </w:p>
    <w:p w14:paraId="1F06F5F1"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c) donaţii şi sponsorizări;</w:t>
      </w:r>
    </w:p>
    <w:p w14:paraId="6915F431"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lastRenderedPageBreak/>
        <w:t>    d) activităţi contractate cu unităţile care coordonează activităţile de învăţământ şi cercetare din reţeaua Ministerului Sănătăţii sau a altor ministere cu reţea sanitară proprie;</w:t>
      </w:r>
    </w:p>
    <w:p w14:paraId="0A45ED3F"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bdr w:val="none" w:sz="0" w:space="0" w:color="auto" w:frame="1"/>
          <w:lang w:eastAsia="ro-RO"/>
        </w:rPr>
      </w:pPr>
      <w:r w:rsidRPr="007C5B43">
        <w:rPr>
          <w:rFonts w:ascii="Times New Roman" w:eastAsia="Times New Roman" w:hAnsi="Times New Roman" w:cs="Times New Roman"/>
          <w:color w:val="000000"/>
          <w:sz w:val="24"/>
          <w:szCs w:val="24"/>
          <w:bdr w:val="none" w:sz="0" w:space="0" w:color="auto" w:frame="1"/>
          <w:lang w:eastAsia="ro-RO"/>
        </w:rPr>
        <w:t>    e) alte surse, în conformitate cu dispoziţiile legale, inclusiv cele provenind din valorificarea aparaturii proprii, uzate fizic sau moral, precum şi a celei excedentare din dotare.</w:t>
      </w:r>
    </w:p>
    <w:p w14:paraId="37AB3D83" w14:textId="77777777"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p>
    <w:p w14:paraId="3F63AA33" w14:textId="2BEEC0D0" w:rsidR="00993098" w:rsidRPr="007C5B43" w:rsidRDefault="00993098" w:rsidP="00993098">
      <w:pPr>
        <w:shd w:val="clear" w:color="auto" w:fill="FFFFFF"/>
        <w:spacing w:after="0" w:line="360" w:lineRule="auto"/>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(2) Veniturile realizate de titularii cabinetelor se impozitează potrivit dispoziţiilor legale privind impunerea veniturilor realizate din activităţile independente.</w:t>
      </w:r>
    </w:p>
    <w:p w14:paraId="6D8537AC"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2AB5B6D3"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r w:rsidRPr="007C5B43">
        <w:rPr>
          <w:rFonts w:ascii="Times New Roman" w:eastAsia="Times New Roman" w:hAnsi="Times New Roman" w:cs="Times New Roman"/>
          <w:b/>
          <w:bCs/>
          <w:color w:val="000000"/>
          <w:sz w:val="24"/>
          <w:szCs w:val="24"/>
        </w:rPr>
        <w:t>Capitolul III</w:t>
      </w:r>
    </w:p>
    <w:p w14:paraId="18338184" w14:textId="77777777" w:rsidR="00993098" w:rsidRPr="007C5B43" w:rsidRDefault="00993098" w:rsidP="00993098">
      <w:pPr>
        <w:spacing w:after="0" w:line="360" w:lineRule="auto"/>
        <w:jc w:val="both"/>
        <w:rPr>
          <w:rFonts w:ascii="Times New Roman" w:eastAsia="Times New Roman" w:hAnsi="Times New Roman" w:cs="Times New Roman"/>
          <w:b/>
          <w:sz w:val="24"/>
          <w:szCs w:val="24"/>
        </w:rPr>
      </w:pPr>
      <w:r w:rsidRPr="007C5B43">
        <w:rPr>
          <w:rFonts w:ascii="Times New Roman" w:eastAsia="Times New Roman" w:hAnsi="Times New Roman" w:cs="Times New Roman"/>
          <w:b/>
          <w:bCs/>
          <w:color w:val="000000"/>
          <w:sz w:val="24"/>
          <w:szCs w:val="24"/>
        </w:rPr>
        <w:t xml:space="preserve"> Cabinetul cu personalitate juridică </w:t>
      </w:r>
    </w:p>
    <w:p w14:paraId="0AFC55A9"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0D6EEA6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7</w:t>
      </w:r>
    </w:p>
    <w:p w14:paraId="7323E349" w14:textId="77777777"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Persoanele juridice care desfășoară servicii publice conexe actului medical</w:t>
      </w:r>
      <w:r w:rsidRPr="00DB4DD6">
        <w:rPr>
          <w:rFonts w:ascii="Times New Roman" w:eastAsia="Times New Roman" w:hAnsi="Times New Roman" w:cs="Times New Roman"/>
          <w:color w:val="000000"/>
          <w:sz w:val="24"/>
          <w:szCs w:val="24"/>
        </w:rPr>
        <w:t xml:space="preserve">, înființate conform Legii nr. 31/1990 </w:t>
      </w:r>
      <w:r w:rsidRPr="00DB4DD6">
        <w:rPr>
          <w:rFonts w:ascii="Times New Roman" w:hAnsi="Times New Roman" w:cs="Times New Roman"/>
          <w:sz w:val="24"/>
          <w:szCs w:val="24"/>
        </w:rPr>
        <w:t>privind societăţile comerciale</w:t>
      </w:r>
      <w:r w:rsidRPr="00DB4DD6">
        <w:rPr>
          <w:rFonts w:ascii="Times New Roman" w:eastAsia="Times New Roman" w:hAnsi="Times New Roman" w:cs="Times New Roman"/>
          <w:color w:val="000000"/>
          <w:sz w:val="24"/>
          <w:szCs w:val="24"/>
        </w:rPr>
        <w:t xml:space="preserve">, republicată, </w:t>
      </w:r>
      <w:r>
        <w:rPr>
          <w:rFonts w:ascii="Times New Roman" w:eastAsia="Times New Roman" w:hAnsi="Times New Roman" w:cs="Times New Roman"/>
          <w:color w:val="000000"/>
          <w:sz w:val="24"/>
          <w:szCs w:val="24"/>
        </w:rPr>
        <w:t xml:space="preserve">sau </w:t>
      </w:r>
      <w:r w:rsidRPr="0000008E">
        <w:rPr>
          <w:rFonts w:ascii="Times New Roman" w:eastAsia="Times New Roman" w:hAnsi="Times New Roman" w:cs="Times New Roman"/>
          <w:sz w:val="24"/>
          <w:szCs w:val="24"/>
        </w:rPr>
        <w:t>în temeiul altor acte normative</w:t>
      </w:r>
      <w:r w:rsidRPr="007C5B43">
        <w:rPr>
          <w:rFonts w:ascii="Times New Roman" w:eastAsia="Times New Roman" w:hAnsi="Times New Roman" w:cs="Times New Roman"/>
          <w:color w:val="000000"/>
          <w:sz w:val="24"/>
          <w:szCs w:val="24"/>
        </w:rPr>
        <w:t>, au obligația să se înregistreze în Registrul unic al cabinetelor medicale - Partea a 3-a pentru servicii publice conexe actului medical, la nivelul direcției de sănătate publică județene, respectiv a municipiului București.</w:t>
      </w:r>
    </w:p>
    <w:p w14:paraId="42D34E3F"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p>
    <w:p w14:paraId="3F6DA1ED"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8</w:t>
      </w:r>
      <w:r w:rsidRPr="007C5B43">
        <w:rPr>
          <w:rFonts w:ascii="Times New Roman" w:eastAsia="Times New Roman" w:hAnsi="Times New Roman" w:cs="Times New Roman"/>
          <w:bCs/>
          <w:color w:val="000000"/>
          <w:sz w:val="24"/>
          <w:szCs w:val="24"/>
        </w:rPr>
        <w:t xml:space="preserve">. </w:t>
      </w:r>
      <w:r w:rsidRPr="007C5B43">
        <w:rPr>
          <w:rFonts w:ascii="Times New Roman" w:eastAsia="Times New Roman" w:hAnsi="Times New Roman" w:cs="Times New Roman"/>
          <w:color w:val="000000"/>
          <w:sz w:val="24"/>
          <w:szCs w:val="24"/>
        </w:rPr>
        <w:t>Persoanele juridice prevăzute la art. 14, vor funcționa cu îndeplinirea următoarelor condiții:</w:t>
      </w:r>
    </w:p>
    <w:p w14:paraId="6BE9CF2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a) să aibă obiect de activitate unic, constând în furnizarea de servicii conexe actului medical, </w:t>
      </w:r>
    </w:p>
    <w:p w14:paraId="03BDAF2B"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b) administratorul societății comerciale sau reprezentantul legal al persoanei juridice ori cel puțin o treime din numărul membrilor consiliului de administrație/membrii fondatori să fie prestatori ai activității conexe actului medical cu o experiență profesională de cel puțin 3 ani în exercitarea profesiei;</w:t>
      </w:r>
    </w:p>
    <w:p w14:paraId="1EF5B28E"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52CFB253"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r w:rsidRPr="007C5B43">
        <w:rPr>
          <w:rFonts w:ascii="Times New Roman" w:eastAsia="Times New Roman" w:hAnsi="Times New Roman" w:cs="Times New Roman"/>
          <w:bCs/>
          <w:color w:val="000000"/>
          <w:sz w:val="24"/>
          <w:szCs w:val="24"/>
        </w:rPr>
        <w:t>Art. 1</w:t>
      </w:r>
      <w:r>
        <w:rPr>
          <w:rFonts w:ascii="Times New Roman" w:eastAsia="Times New Roman" w:hAnsi="Times New Roman" w:cs="Times New Roman"/>
          <w:bCs/>
          <w:color w:val="000000"/>
          <w:sz w:val="24"/>
          <w:szCs w:val="24"/>
        </w:rPr>
        <w:t>9</w:t>
      </w:r>
    </w:p>
    <w:p w14:paraId="04F8F19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 xml:space="preserve"> </w:t>
      </w:r>
      <w:r w:rsidRPr="007C5B43">
        <w:rPr>
          <w:rFonts w:ascii="Times New Roman" w:eastAsia="Times New Roman" w:hAnsi="Times New Roman" w:cs="Times New Roman"/>
          <w:color w:val="000000"/>
          <w:sz w:val="24"/>
          <w:szCs w:val="24"/>
        </w:rPr>
        <w:t>(1) Înregistrarea persoanei juridice și emiterea certificatului de înregistrare în Registrul unic al cabinetelor medicale, Partea a 3-a  se fac în baza următoarelor documente:</w:t>
      </w:r>
    </w:p>
    <w:p w14:paraId="5D592D1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a) cererea de înființare a reprezentantului legal;</w:t>
      </w:r>
    </w:p>
    <w:p w14:paraId="412368CD" w14:textId="48C09F45"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b) </w:t>
      </w:r>
      <w:r w:rsidRPr="00622AB2">
        <w:rPr>
          <w:rFonts w:ascii="Times New Roman" w:eastAsia="Times New Roman" w:hAnsi="Times New Roman" w:cs="Times New Roman"/>
          <w:sz w:val="24"/>
          <w:szCs w:val="24"/>
        </w:rPr>
        <w:t xml:space="preserve">autorizația de liberă practică eliberată de direcția de sănătate publică județeană sau a municipiului București sau de </w:t>
      </w:r>
      <w:r w:rsidR="00030A30">
        <w:rPr>
          <w:rFonts w:ascii="Times New Roman" w:eastAsia="Times New Roman" w:hAnsi="Times New Roman" w:cs="Times New Roman"/>
          <w:sz w:val="24"/>
          <w:szCs w:val="24"/>
        </w:rPr>
        <w:t xml:space="preserve">către </w:t>
      </w:r>
      <w:r w:rsidRPr="00622AB2">
        <w:rPr>
          <w:rFonts w:ascii="Times New Roman" w:eastAsia="Times New Roman" w:hAnsi="Times New Roman" w:cs="Times New Roman"/>
          <w:sz w:val="24"/>
          <w:szCs w:val="24"/>
        </w:rPr>
        <w:t xml:space="preserve">organizația </w:t>
      </w:r>
      <w:r w:rsidRPr="00622AB2">
        <w:rPr>
          <w:rStyle w:val="rvts3"/>
          <w:rFonts w:ascii="Times New Roman" w:hAnsi="Times New Roman" w:cs="Times New Roman"/>
          <w:sz w:val="24"/>
          <w:szCs w:val="24"/>
          <w:bdr w:val="none" w:sz="0" w:space="0" w:color="auto" w:frame="1"/>
        </w:rPr>
        <w:t>profesională legal constituită</w:t>
      </w:r>
      <w:r w:rsidR="00030A30">
        <w:rPr>
          <w:rStyle w:val="rvts3"/>
          <w:rFonts w:ascii="Times New Roman" w:hAnsi="Times New Roman" w:cs="Times New Roman"/>
          <w:sz w:val="24"/>
          <w:szCs w:val="24"/>
          <w:bdr w:val="none" w:sz="0" w:space="0" w:color="auto" w:frame="1"/>
        </w:rPr>
        <w:t>, competentă</w:t>
      </w:r>
      <w:r w:rsidRPr="00622AB2">
        <w:rPr>
          <w:rStyle w:val="rvts3"/>
          <w:rFonts w:ascii="Times New Roman" w:hAnsi="Times New Roman" w:cs="Times New Roman"/>
          <w:sz w:val="24"/>
          <w:szCs w:val="24"/>
          <w:bdr w:val="none" w:sz="0" w:space="0" w:color="auto" w:frame="1"/>
        </w:rPr>
        <w:t xml:space="preserve"> în emiterea documentelor care atestă pregătirea profesională și dreptul de liberă practică a membrilor organizației însoțită de </w:t>
      </w:r>
      <w:r w:rsidRPr="00622AB2">
        <w:rPr>
          <w:rFonts w:ascii="Times New Roman" w:eastAsia="Times New Roman" w:hAnsi="Times New Roman" w:cs="Times New Roman"/>
          <w:sz w:val="24"/>
          <w:szCs w:val="24"/>
        </w:rPr>
        <w:t>avizul anual valabil, după caz</w:t>
      </w:r>
      <w:r w:rsidRPr="007C5B43">
        <w:rPr>
          <w:rFonts w:ascii="Times New Roman" w:eastAsia="Times New Roman" w:hAnsi="Times New Roman" w:cs="Times New Roman"/>
          <w:color w:val="000000"/>
          <w:sz w:val="24"/>
          <w:szCs w:val="24"/>
        </w:rPr>
        <w:t>;</w:t>
      </w:r>
      <w:r w:rsidR="00622AB2">
        <w:rPr>
          <w:rFonts w:ascii="Times New Roman" w:eastAsia="Times New Roman" w:hAnsi="Times New Roman" w:cs="Times New Roman"/>
          <w:color w:val="000000"/>
          <w:sz w:val="24"/>
          <w:szCs w:val="24"/>
        </w:rPr>
        <w:t xml:space="preserve"> </w:t>
      </w:r>
    </w:p>
    <w:p w14:paraId="06786914" w14:textId="77777777"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c) dovada deținerii legale a spațiului în care urmează să funcționeze persoana juridică;</w:t>
      </w:r>
    </w:p>
    <w:p w14:paraId="5463C742"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d) </w:t>
      </w:r>
      <w:r w:rsidRPr="007C5B43">
        <w:rPr>
          <w:rStyle w:val="rvts7"/>
          <w:rFonts w:ascii="Times New Roman" w:hAnsi="Times New Roman" w:cs="Times New Roman"/>
          <w:sz w:val="24"/>
          <w:szCs w:val="24"/>
        </w:rPr>
        <w:t>existenţa dotării minime necesare funcţionării cabinetului</w:t>
      </w:r>
      <w:r w:rsidRPr="007C5B43">
        <w:rPr>
          <w:rFonts w:ascii="Times New Roman" w:eastAsia="Times New Roman" w:hAnsi="Times New Roman" w:cs="Times New Roman"/>
          <w:sz w:val="24"/>
          <w:szCs w:val="24"/>
          <w:lang w:val="en-US"/>
        </w:rPr>
        <w:t>,</w:t>
      </w:r>
      <w:r w:rsidRPr="007C5B43">
        <w:rPr>
          <w:rStyle w:val="rvts7"/>
          <w:rFonts w:ascii="Times New Roman" w:hAnsi="Times New Roman" w:cs="Times New Roman"/>
          <w:sz w:val="24"/>
          <w:szCs w:val="24"/>
        </w:rPr>
        <w:t xml:space="preserve"> a condiţiilor minime de spaţiu şi a circuitelor funcţionale în concordanţă cu serviciile furnizate</w:t>
      </w:r>
      <w:r w:rsidRPr="007C5B43">
        <w:rPr>
          <w:rFonts w:ascii="Times New Roman" w:eastAsia="Times New Roman" w:hAnsi="Times New Roman" w:cs="Times New Roman"/>
          <w:color w:val="000000"/>
          <w:sz w:val="24"/>
          <w:szCs w:val="24"/>
        </w:rPr>
        <w:t>;</w:t>
      </w:r>
    </w:p>
    <w:p w14:paraId="12E00226"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lastRenderedPageBreak/>
        <w:t>e) autorizația sanitară de funcționare emisă în condițiile legii;</w:t>
      </w:r>
    </w:p>
    <w:p w14:paraId="36BF371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f) avizul organizației profesionale teritoriale, pe teritoriul căreia se solicită înființarea (după caz);</w:t>
      </w:r>
    </w:p>
    <w:p w14:paraId="60B1F5B3"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g) certificatul de înregistrare la registrul comerțului, respectiv certificatul de înregistrare în registrul persoanelor juridice, ori hotărârea judecătorească de înființare sau dovada dobândirii personalității juridice, după caz;</w:t>
      </w:r>
    </w:p>
    <w:p w14:paraId="262BCDA3" w14:textId="77777777" w:rsidR="00993098" w:rsidRPr="0000008E"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h) </w:t>
      </w:r>
      <w:r w:rsidRPr="0000008E">
        <w:rPr>
          <w:rFonts w:ascii="Times New Roman" w:eastAsia="Times New Roman" w:hAnsi="Times New Roman" w:cs="Times New Roman"/>
          <w:sz w:val="24"/>
          <w:szCs w:val="24"/>
        </w:rPr>
        <w:t>Actul constitutiv sau statutul persoanei juridice, după caz.</w:t>
      </w:r>
    </w:p>
    <w:p w14:paraId="797CB87C"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(2) Certificatul de înregistrare în registrul unic al cabinetelor medicale se emite de către direcțiile de sănătate publică, pe numele persoanei juridice care a solicitat înregistrarea cabinetului/cabinetelor.</w:t>
      </w:r>
    </w:p>
    <w:p w14:paraId="40BE57D2" w14:textId="56E85AA9"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(3)</w:t>
      </w:r>
      <w:r w:rsidRPr="007C5B43">
        <w:rPr>
          <w:rFonts w:ascii="Times New Roman" w:hAnsi="Times New Roman" w:cs="Times New Roman"/>
          <w:sz w:val="24"/>
          <w:szCs w:val="24"/>
        </w:rPr>
        <w:t xml:space="preserve"> </w:t>
      </w:r>
      <w:r w:rsidRPr="007C5B43">
        <w:rPr>
          <w:rStyle w:val="rvts7"/>
          <w:rFonts w:ascii="Times New Roman" w:hAnsi="Times New Roman" w:cs="Times New Roman"/>
          <w:sz w:val="24"/>
          <w:szCs w:val="24"/>
        </w:rPr>
        <w:t>Desfiinţarea şi suspendarea activității cabinetelor de liberă practică pentru servicii publice conexe actului medical, cu personalitate juridică, se fac la cererea administatorului / titularulu</w:t>
      </w:r>
      <w:r w:rsidR="00700D9E">
        <w:rPr>
          <w:rStyle w:val="rvts7"/>
          <w:rFonts w:ascii="Times New Roman" w:hAnsi="Times New Roman" w:cs="Times New Roman"/>
          <w:sz w:val="24"/>
          <w:szCs w:val="24"/>
        </w:rPr>
        <w:t xml:space="preserve">i societății şi se operează în </w:t>
      </w:r>
      <w:r w:rsidR="00700D9E" w:rsidRPr="007C5B43">
        <w:rPr>
          <w:rStyle w:val="rvts7"/>
          <w:rFonts w:ascii="Times New Roman" w:hAnsi="Times New Roman" w:cs="Times New Roman"/>
          <w:sz w:val="24"/>
          <w:szCs w:val="24"/>
        </w:rPr>
        <w:t>Registrul unic al cabinetelor medicale</w:t>
      </w:r>
      <w:r w:rsidR="00700D9E">
        <w:rPr>
          <w:rStyle w:val="rvts7"/>
          <w:rFonts w:ascii="Times New Roman" w:hAnsi="Times New Roman" w:cs="Times New Roman"/>
          <w:sz w:val="24"/>
          <w:szCs w:val="24"/>
        </w:rPr>
        <w:t xml:space="preserve"> </w:t>
      </w:r>
      <w:r w:rsidR="00700D9E" w:rsidRPr="007C5B43">
        <w:rPr>
          <w:rFonts w:ascii="Times New Roman" w:eastAsia="Times New Roman" w:hAnsi="Times New Roman" w:cs="Times New Roman"/>
          <w:color w:val="000000"/>
          <w:sz w:val="24"/>
          <w:szCs w:val="24"/>
        </w:rPr>
        <w:t>- Partea a 3-a</w:t>
      </w:r>
      <w:r w:rsidRPr="007C5B43">
        <w:rPr>
          <w:rStyle w:val="rvts7"/>
          <w:rFonts w:ascii="Times New Roman" w:hAnsi="Times New Roman" w:cs="Times New Roman"/>
          <w:sz w:val="24"/>
          <w:szCs w:val="24"/>
        </w:rPr>
        <w:t>, la nivelul direcțiilor de sănătate publică județene și a mun</w:t>
      </w:r>
      <w:r w:rsidR="00700D9E">
        <w:rPr>
          <w:rStyle w:val="rvts7"/>
          <w:rFonts w:ascii="Times New Roman" w:hAnsi="Times New Roman" w:cs="Times New Roman"/>
          <w:sz w:val="24"/>
          <w:szCs w:val="24"/>
        </w:rPr>
        <w:t>icipiului</w:t>
      </w:r>
      <w:r w:rsidRPr="007C5B43">
        <w:rPr>
          <w:rStyle w:val="rvts7"/>
          <w:rFonts w:ascii="Times New Roman" w:hAnsi="Times New Roman" w:cs="Times New Roman"/>
          <w:sz w:val="24"/>
          <w:szCs w:val="24"/>
        </w:rPr>
        <w:t xml:space="preserve"> București.</w:t>
      </w:r>
    </w:p>
    <w:p w14:paraId="613BE6FB"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52192744" w14:textId="77777777" w:rsidR="00993098" w:rsidRPr="007C5B43" w:rsidRDefault="00993098" w:rsidP="00993098">
      <w:pPr>
        <w:spacing w:after="0" w:line="360" w:lineRule="auto"/>
        <w:jc w:val="both"/>
        <w:rPr>
          <w:rFonts w:ascii="Times New Roman" w:eastAsia="Times New Roman" w:hAnsi="Times New Roman" w:cs="Times New Roman"/>
          <w:b/>
          <w:bCs/>
          <w:color w:val="000000"/>
          <w:sz w:val="24"/>
          <w:szCs w:val="24"/>
        </w:rPr>
      </w:pPr>
      <w:r w:rsidRPr="007C5B43">
        <w:rPr>
          <w:rFonts w:ascii="Times New Roman" w:eastAsia="Times New Roman" w:hAnsi="Times New Roman" w:cs="Times New Roman"/>
          <w:b/>
          <w:bCs/>
          <w:color w:val="000000"/>
          <w:sz w:val="24"/>
          <w:szCs w:val="24"/>
        </w:rPr>
        <w:t>Capitolul 4</w:t>
      </w:r>
    </w:p>
    <w:p w14:paraId="2A042DC0" w14:textId="77777777" w:rsidR="00993098" w:rsidRPr="007C5B43" w:rsidRDefault="00993098" w:rsidP="00993098">
      <w:pPr>
        <w:spacing w:after="0" w:line="360" w:lineRule="auto"/>
        <w:jc w:val="both"/>
        <w:rPr>
          <w:rFonts w:ascii="Times New Roman" w:eastAsia="Times New Roman" w:hAnsi="Times New Roman" w:cs="Times New Roman"/>
          <w:b/>
          <w:sz w:val="24"/>
          <w:szCs w:val="24"/>
        </w:rPr>
      </w:pPr>
      <w:r w:rsidRPr="007C5B43">
        <w:rPr>
          <w:rFonts w:ascii="Times New Roman" w:eastAsia="Times New Roman" w:hAnsi="Times New Roman" w:cs="Times New Roman"/>
          <w:b/>
          <w:bCs/>
          <w:color w:val="000000"/>
          <w:sz w:val="24"/>
          <w:szCs w:val="24"/>
        </w:rPr>
        <w:t>Dispoziții finale</w:t>
      </w:r>
    </w:p>
    <w:p w14:paraId="7D5BF49D"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4BC43162"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sz w:val="24"/>
          <w:szCs w:val="24"/>
        </w:rPr>
        <w:t xml:space="preserve">Art. </w:t>
      </w:r>
      <w:r>
        <w:rPr>
          <w:rFonts w:ascii="Times New Roman" w:eastAsia="Times New Roman" w:hAnsi="Times New Roman" w:cs="Times New Roman"/>
          <w:bCs/>
          <w:sz w:val="24"/>
          <w:szCs w:val="24"/>
        </w:rPr>
        <w:t>20</w:t>
      </w:r>
    </w:p>
    <w:p w14:paraId="40A74A4D"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sz w:val="24"/>
          <w:szCs w:val="24"/>
        </w:rPr>
        <w:t xml:space="preserve">(1) Cabinetele cu sau fără personalitate juridică pot </w:t>
      </w:r>
      <w:r w:rsidRPr="007C5B43">
        <w:rPr>
          <w:rFonts w:ascii="Times New Roman" w:hAnsi="Times New Roman" w:cs="Times New Roman"/>
          <w:sz w:val="24"/>
          <w:szCs w:val="24"/>
          <w:shd w:val="clear" w:color="auto" w:fill="FFFFFF"/>
        </w:rPr>
        <w:t>angaja, în condiţiile legii, salariaţi sau colaboratori</w:t>
      </w:r>
      <w:r w:rsidRPr="007C5B43">
        <w:rPr>
          <w:rFonts w:ascii="Times New Roman" w:eastAsia="Times New Roman" w:hAnsi="Times New Roman" w:cs="Times New Roman"/>
          <w:sz w:val="24"/>
          <w:szCs w:val="24"/>
        </w:rPr>
        <w:t xml:space="preserve"> persoane autorizate pentru exercitarea activităților conexe actului medical, de aceeași specialitate, cu respectarea prevederilor art. 3. </w:t>
      </w:r>
    </w:p>
    <w:p w14:paraId="6CDA53AC" w14:textId="77777777" w:rsidR="00993098" w:rsidRDefault="00993098" w:rsidP="00993098">
      <w:pPr>
        <w:spacing w:after="0" w:line="360" w:lineRule="auto"/>
        <w:jc w:val="both"/>
        <w:rPr>
          <w:rFonts w:ascii="Times New Roman" w:hAnsi="Times New Roman" w:cs="Times New Roman"/>
          <w:color w:val="FF0000"/>
          <w:sz w:val="24"/>
          <w:szCs w:val="24"/>
          <w:shd w:val="clear" w:color="auto" w:fill="FFFFFF"/>
        </w:rPr>
      </w:pPr>
      <w:r w:rsidRPr="007C5B43">
        <w:rPr>
          <w:rFonts w:ascii="Times New Roman" w:eastAsia="Times New Roman" w:hAnsi="Times New Roman" w:cs="Times New Roman"/>
          <w:sz w:val="24"/>
          <w:szCs w:val="24"/>
        </w:rPr>
        <w:t xml:space="preserve">(2) Cabinetele cu sau fără personalitate juridică  pot încheia contracte de prestări servicii cu furnizorii de bunuri și servicii necesare activității lor, cu unități medicale, educaționale, sociale, sportive, de îngrijire corporală, cu mijloace de comunicare în masă, cu forme specifice de exercitare a activităților </w:t>
      </w:r>
      <w:r w:rsidRPr="007C5B43">
        <w:rPr>
          <w:rFonts w:ascii="Times New Roman" w:eastAsia="Times New Roman" w:hAnsi="Times New Roman" w:cs="Times New Roman"/>
          <w:color w:val="000000"/>
          <w:sz w:val="24"/>
          <w:szCs w:val="24"/>
        </w:rPr>
        <w:t>conexe actului medical și a altor profesii paramedicale și alte acte juridice civile, în condițiile legii.</w:t>
      </w:r>
      <w:r w:rsidRPr="007C5B43">
        <w:rPr>
          <w:rFonts w:ascii="Times New Roman" w:hAnsi="Times New Roman" w:cs="Times New Roman"/>
          <w:color w:val="FF0000"/>
          <w:sz w:val="24"/>
          <w:szCs w:val="24"/>
          <w:shd w:val="clear" w:color="auto" w:fill="FFFFFF"/>
        </w:rPr>
        <w:tab/>
      </w:r>
    </w:p>
    <w:p w14:paraId="0EC8D650" w14:textId="77777777" w:rsidR="00993098" w:rsidRPr="007C5B43" w:rsidRDefault="00993098" w:rsidP="00993098">
      <w:pPr>
        <w:spacing w:after="0" w:line="360" w:lineRule="auto"/>
        <w:jc w:val="both"/>
        <w:rPr>
          <w:rFonts w:ascii="Times New Roman" w:hAnsi="Times New Roman" w:cs="Times New Roman"/>
          <w:color w:val="FF0000"/>
          <w:sz w:val="24"/>
          <w:szCs w:val="24"/>
          <w:shd w:val="clear" w:color="auto" w:fill="FFFFFF"/>
        </w:rPr>
      </w:pPr>
    </w:p>
    <w:p w14:paraId="49D27309"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Art. 21</w:t>
      </w:r>
    </w:p>
    <w:p w14:paraId="2993EE0C" w14:textId="77777777" w:rsidR="00993098" w:rsidRPr="007C5B43" w:rsidRDefault="00993098" w:rsidP="00993098">
      <w:pPr>
        <w:spacing w:after="0" w:line="360" w:lineRule="auto"/>
        <w:jc w:val="both"/>
        <w:rPr>
          <w:rFonts w:ascii="Times New Roman" w:hAnsi="Times New Roman" w:cs="Times New Roman"/>
          <w:color w:val="000000"/>
          <w:sz w:val="24"/>
          <w:szCs w:val="24"/>
          <w:shd w:val="clear" w:color="auto" w:fill="FFFFFF"/>
        </w:rPr>
      </w:pPr>
      <w:r w:rsidRPr="007C5B43">
        <w:rPr>
          <w:rFonts w:ascii="Times New Roman" w:hAnsi="Times New Roman" w:cs="Times New Roman"/>
          <w:color w:val="000000"/>
          <w:sz w:val="24"/>
          <w:szCs w:val="24"/>
          <w:shd w:val="clear" w:color="auto" w:fill="FFFFFF"/>
        </w:rPr>
        <w:t>Titularii cabinetelor, precum şi personalul angajat care îşi desfăşoară activitatea în cadrul acestor cabinete răspund individual, potrivit legii, în cazul nerespectării prescripţiilor medicale, acurateţii procedurilor efectuate şi calităţii explorărilor de laborator, pentru eventualele prejudicii aduse pacienţilor.</w:t>
      </w:r>
    </w:p>
    <w:p w14:paraId="2B200AAB"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07460077"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Art. 22</w:t>
      </w:r>
    </w:p>
    <w:p w14:paraId="238C8D81" w14:textId="0A47C52A"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(1) Persoanele autorizate </w:t>
      </w:r>
      <w:r w:rsidRPr="007C5B43">
        <w:rPr>
          <w:rFonts w:ascii="Times New Roman" w:hAnsi="Times New Roman" w:cs="Times New Roman"/>
          <w:color w:val="000000"/>
          <w:sz w:val="24"/>
          <w:szCs w:val="24"/>
          <w:shd w:val="clear" w:color="auto" w:fill="FFFFFF"/>
        </w:rPr>
        <w:t>să exercite în mod independent</w:t>
      </w:r>
      <w:r w:rsidRPr="007C5B43">
        <w:rPr>
          <w:rFonts w:ascii="Times New Roman" w:eastAsia="Times New Roman" w:hAnsi="Times New Roman" w:cs="Times New Roman"/>
          <w:color w:val="000000"/>
          <w:sz w:val="24"/>
          <w:szCs w:val="24"/>
        </w:rPr>
        <w:t xml:space="preserve"> ac</w:t>
      </w:r>
      <w:r w:rsidR="00700D9E">
        <w:rPr>
          <w:rFonts w:ascii="Times New Roman" w:eastAsia="Times New Roman" w:hAnsi="Times New Roman" w:cs="Times New Roman"/>
          <w:color w:val="000000"/>
          <w:sz w:val="24"/>
          <w:szCs w:val="24"/>
        </w:rPr>
        <w:t>tivități conexe actului medical</w:t>
      </w:r>
      <w:r w:rsidRPr="007C5B43">
        <w:rPr>
          <w:rFonts w:ascii="Times New Roman" w:eastAsia="Times New Roman" w:hAnsi="Times New Roman" w:cs="Times New Roman"/>
          <w:color w:val="000000"/>
          <w:sz w:val="24"/>
          <w:szCs w:val="24"/>
        </w:rPr>
        <w:t xml:space="preserve"> conform legii,  își pot schimba forma de exercitare a profesiei.</w:t>
      </w:r>
    </w:p>
    <w:p w14:paraId="621D5126"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lastRenderedPageBreak/>
        <w:t>(2) Modificarea formei de exercitare a profesiei se face cu autorizarea direcției de sănătate publică județene, respectiv a municipiului București, în baza avizului eliberat de către organizația profesională în a cărei rază teritorială funcționează, după caz. </w:t>
      </w:r>
    </w:p>
    <w:p w14:paraId="19BEFCFE"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4EFC5C1D"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 xml:space="preserve">Art. </w:t>
      </w:r>
      <w:r>
        <w:rPr>
          <w:rFonts w:ascii="Times New Roman" w:eastAsia="Times New Roman" w:hAnsi="Times New Roman" w:cs="Times New Roman"/>
          <w:bCs/>
          <w:color w:val="000000"/>
          <w:sz w:val="24"/>
          <w:szCs w:val="24"/>
        </w:rPr>
        <w:t>23</w:t>
      </w:r>
    </w:p>
    <w:p w14:paraId="4266951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Exercitarea în regim independent a activităților conexe actului medical se face în conformitate cu legislația în vigoare:</w:t>
      </w:r>
    </w:p>
    <w:p w14:paraId="74722A95"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a) la sediul cabinetului sau al punctului ori punctelor de lucru;</w:t>
      </w:r>
    </w:p>
    <w:p w14:paraId="5AD87BCE" w14:textId="77777777" w:rsidR="00993098" w:rsidRPr="003C3AED" w:rsidRDefault="00993098" w:rsidP="00993098">
      <w:pPr>
        <w:spacing w:after="0" w:line="360" w:lineRule="auto"/>
        <w:jc w:val="both"/>
        <w:rPr>
          <w:rFonts w:ascii="Times New Roman" w:eastAsia="Times New Roman" w:hAnsi="Times New Roman" w:cs="Times New Roman"/>
          <w:color w:val="FF0000"/>
          <w:sz w:val="24"/>
          <w:szCs w:val="24"/>
        </w:rPr>
      </w:pPr>
      <w:r w:rsidRPr="007C5B43">
        <w:rPr>
          <w:rFonts w:ascii="Times New Roman" w:eastAsia="Times New Roman" w:hAnsi="Times New Roman" w:cs="Times New Roman"/>
          <w:color w:val="000000"/>
          <w:sz w:val="24"/>
          <w:szCs w:val="24"/>
        </w:rPr>
        <w:t>b) în unitatea sanitară autorizată în condițiile legii, cu care prestatorul care exercită activitatea conexă actului medical în regim independent în una din formele prevăzute de prezentul ordin, a încheiat relații contractuale în vederea furnizării de servicii conexe actului medical</w:t>
      </w:r>
      <w:r w:rsidRPr="003C3AED">
        <w:rPr>
          <w:rFonts w:ascii="Times New Roman" w:eastAsia="Times New Roman" w:hAnsi="Times New Roman" w:cs="Times New Roman"/>
          <w:color w:val="FF0000"/>
          <w:sz w:val="24"/>
          <w:szCs w:val="24"/>
        </w:rPr>
        <w:t>;</w:t>
      </w:r>
    </w:p>
    <w:p w14:paraId="3E127A68" w14:textId="77777777" w:rsidR="00993098" w:rsidRPr="007C5B43" w:rsidRDefault="00993098" w:rsidP="00993098">
      <w:pPr>
        <w:spacing w:after="0" w:line="360" w:lineRule="auto"/>
        <w:rPr>
          <w:rFonts w:ascii="Times New Roman" w:eastAsia="Times New Roman" w:hAnsi="Times New Roman" w:cs="Times New Roman"/>
          <w:sz w:val="24"/>
          <w:szCs w:val="24"/>
        </w:rPr>
      </w:pPr>
    </w:p>
    <w:p w14:paraId="65EEC930"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rPr>
        <w:t>Art. 2</w:t>
      </w:r>
      <w:r>
        <w:rPr>
          <w:rFonts w:ascii="Times New Roman" w:eastAsia="Times New Roman" w:hAnsi="Times New Roman" w:cs="Times New Roman"/>
          <w:bCs/>
          <w:color w:val="000000"/>
          <w:sz w:val="24"/>
          <w:szCs w:val="24"/>
        </w:rPr>
        <w:t>4</w:t>
      </w:r>
    </w:p>
    <w:p w14:paraId="14A91560" w14:textId="77777777"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 xml:space="preserve">(1) Cabinetele, </w:t>
      </w:r>
      <w:r w:rsidRPr="007C5B43">
        <w:rPr>
          <w:rFonts w:ascii="Times New Roman" w:eastAsia="Times New Roman" w:hAnsi="Times New Roman" w:cs="Times New Roman"/>
          <w:color w:val="000000"/>
          <w:sz w:val="24"/>
          <w:szCs w:val="24"/>
          <w:bdr w:val="none" w:sz="0" w:space="0" w:color="auto" w:frame="1"/>
          <w:lang w:eastAsia="ro-RO"/>
        </w:rPr>
        <w:t>în condiţiile legii şi ale prezentelor norme metodologice, pot înfiinţa puncte secundare de lucru.</w:t>
      </w:r>
      <w:r w:rsidRPr="007C5B43">
        <w:rPr>
          <w:rFonts w:ascii="Times New Roman" w:eastAsia="Times New Roman" w:hAnsi="Times New Roman" w:cs="Times New Roman"/>
          <w:color w:val="000000"/>
          <w:sz w:val="24"/>
          <w:szCs w:val="24"/>
        </w:rPr>
        <w:t xml:space="preserve"> </w:t>
      </w:r>
    </w:p>
    <w:p w14:paraId="35A5BCAC" w14:textId="77777777" w:rsidR="00993098" w:rsidRPr="007C5B43" w:rsidRDefault="00993098" w:rsidP="00993098">
      <w:pPr>
        <w:shd w:val="clear" w:color="auto" w:fill="FFFFFF"/>
        <w:spacing w:after="0" w:line="360" w:lineRule="auto"/>
        <w:jc w:val="both"/>
        <w:rPr>
          <w:rFonts w:ascii="Times New Roman" w:eastAsia="Times New Roman" w:hAnsi="Times New Roman" w:cs="Times New Roman"/>
          <w:color w:val="000000"/>
          <w:sz w:val="24"/>
          <w:szCs w:val="24"/>
          <w:lang w:eastAsia="ro-RO"/>
        </w:rPr>
      </w:pPr>
      <w:r w:rsidRPr="007C5B43">
        <w:rPr>
          <w:rFonts w:ascii="Times New Roman" w:eastAsia="Times New Roman" w:hAnsi="Times New Roman" w:cs="Times New Roman"/>
          <w:color w:val="000000"/>
          <w:sz w:val="24"/>
          <w:szCs w:val="24"/>
          <w:bdr w:val="none" w:sz="0" w:space="0" w:color="auto" w:frame="1"/>
          <w:lang w:eastAsia="ro-RO"/>
        </w:rPr>
        <w:t xml:space="preserve"> (2) Pentru fiecare punct secundar de lucru, direcţiile județene de sănătate publică și a municipilui București vor emite un certificat de înregistrare în </w:t>
      </w:r>
      <w:r w:rsidRPr="007C5B43">
        <w:rPr>
          <w:rFonts w:ascii="Times New Roman" w:eastAsia="Times New Roman" w:hAnsi="Times New Roman" w:cs="Times New Roman"/>
          <w:color w:val="000000"/>
          <w:sz w:val="24"/>
          <w:szCs w:val="24"/>
        </w:rPr>
        <w:t>Registrul unic al cabinetelor medicale - Partea a 3-a pentru servicii publice conexe actului medical</w:t>
      </w:r>
      <w:r w:rsidRPr="007C5B43">
        <w:rPr>
          <w:rFonts w:ascii="Times New Roman" w:eastAsia="Times New Roman" w:hAnsi="Times New Roman" w:cs="Times New Roman"/>
          <w:color w:val="000000"/>
          <w:sz w:val="24"/>
          <w:szCs w:val="24"/>
          <w:bdr w:val="none" w:sz="0" w:space="0" w:color="auto" w:frame="1"/>
          <w:lang w:eastAsia="ro-RO"/>
        </w:rPr>
        <w:t>.</w:t>
      </w:r>
    </w:p>
    <w:p w14:paraId="3243E030" w14:textId="77777777" w:rsidR="00993098" w:rsidRPr="007C5B43" w:rsidRDefault="00993098" w:rsidP="00993098">
      <w:pPr>
        <w:spacing w:after="0" w:line="360" w:lineRule="auto"/>
        <w:jc w:val="both"/>
        <w:rPr>
          <w:rFonts w:ascii="Times New Roman" w:eastAsia="Times New Roman" w:hAnsi="Times New Roman" w:cs="Times New Roman"/>
          <w:bCs/>
          <w:color w:val="000000"/>
          <w:sz w:val="24"/>
          <w:szCs w:val="24"/>
        </w:rPr>
      </w:pPr>
    </w:p>
    <w:p w14:paraId="70FC52C6" w14:textId="77777777" w:rsidR="00993098" w:rsidRPr="007C5B43" w:rsidRDefault="00993098" w:rsidP="009930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Art. 25</w:t>
      </w:r>
    </w:p>
    <w:p w14:paraId="1B005EC2" w14:textId="5A7A6B54" w:rsidR="00993098" w:rsidRPr="007C5B43" w:rsidRDefault="00993098" w:rsidP="00993098">
      <w:pPr>
        <w:spacing w:after="0" w:line="360" w:lineRule="auto"/>
        <w:jc w:val="both"/>
        <w:rPr>
          <w:rFonts w:ascii="Times New Roman" w:eastAsia="Times New Roman" w:hAnsi="Times New Roman" w:cs="Times New Roman"/>
          <w:color w:val="000000"/>
          <w:sz w:val="24"/>
          <w:szCs w:val="24"/>
        </w:rPr>
      </w:pPr>
      <w:r w:rsidRPr="007C5B43">
        <w:rPr>
          <w:rFonts w:ascii="Times New Roman" w:eastAsia="Times New Roman" w:hAnsi="Times New Roman" w:cs="Times New Roman"/>
          <w:color w:val="000000"/>
          <w:sz w:val="24"/>
          <w:szCs w:val="24"/>
        </w:rPr>
        <w:t xml:space="preserve">(1) Controlul </w:t>
      </w:r>
      <w:r w:rsidR="00D708FF">
        <w:rPr>
          <w:rFonts w:ascii="Times New Roman" w:eastAsia="Times New Roman" w:hAnsi="Times New Roman" w:cs="Times New Roman"/>
          <w:color w:val="000000"/>
          <w:sz w:val="24"/>
          <w:szCs w:val="24"/>
        </w:rPr>
        <w:t>privind practicarea</w:t>
      </w:r>
      <w:r w:rsidRPr="007C5B43">
        <w:rPr>
          <w:rFonts w:ascii="Times New Roman" w:eastAsia="Times New Roman" w:hAnsi="Times New Roman" w:cs="Times New Roman"/>
          <w:color w:val="000000"/>
          <w:sz w:val="24"/>
          <w:szCs w:val="24"/>
        </w:rPr>
        <w:t xml:space="preserve"> serviciilor publice conexe actului medical</w:t>
      </w:r>
      <w:r w:rsidR="00D708FF">
        <w:rPr>
          <w:rFonts w:ascii="Times New Roman" w:eastAsia="Times New Roman" w:hAnsi="Times New Roman" w:cs="Times New Roman"/>
          <w:color w:val="000000"/>
          <w:sz w:val="24"/>
          <w:szCs w:val="24"/>
        </w:rPr>
        <w:t xml:space="preserve"> în conformitate cu prevederile prezentului ordin</w:t>
      </w:r>
      <w:r w:rsidRPr="007C5B43">
        <w:rPr>
          <w:rFonts w:ascii="Times New Roman" w:eastAsia="Times New Roman" w:hAnsi="Times New Roman" w:cs="Times New Roman"/>
          <w:color w:val="000000"/>
          <w:sz w:val="24"/>
          <w:szCs w:val="24"/>
        </w:rPr>
        <w:t>, se exercită de către</w:t>
      </w:r>
      <w:r w:rsidR="00C238F8">
        <w:rPr>
          <w:rFonts w:ascii="Times New Roman" w:eastAsia="Times New Roman" w:hAnsi="Times New Roman" w:cs="Times New Roman"/>
          <w:color w:val="000000"/>
          <w:sz w:val="24"/>
          <w:szCs w:val="24"/>
        </w:rPr>
        <w:t xml:space="preserve"> personalul împuternicit de</w:t>
      </w:r>
      <w:r w:rsidRPr="007C5B43">
        <w:rPr>
          <w:rFonts w:ascii="Times New Roman" w:eastAsia="Times New Roman" w:hAnsi="Times New Roman" w:cs="Times New Roman"/>
          <w:color w:val="000000"/>
          <w:sz w:val="24"/>
          <w:szCs w:val="24"/>
        </w:rPr>
        <w:t xml:space="preserve"> Ministerul Sănătății</w:t>
      </w:r>
      <w:r w:rsidR="00C238F8">
        <w:rPr>
          <w:rFonts w:ascii="Times New Roman" w:eastAsia="Times New Roman" w:hAnsi="Times New Roman" w:cs="Times New Roman"/>
          <w:color w:val="000000"/>
          <w:sz w:val="24"/>
          <w:szCs w:val="24"/>
        </w:rPr>
        <w:t xml:space="preserve">, din cadrul Inspecției Sanitare de Stat și al </w:t>
      </w:r>
      <w:r w:rsidRPr="007C5B43">
        <w:rPr>
          <w:rFonts w:ascii="Times New Roman" w:eastAsia="Times New Roman" w:hAnsi="Times New Roman" w:cs="Times New Roman"/>
          <w:color w:val="000000"/>
          <w:sz w:val="24"/>
          <w:szCs w:val="24"/>
        </w:rPr>
        <w:t>direcțiilor de sănătate publică județene, respectiv a municipiului București.</w:t>
      </w:r>
    </w:p>
    <w:p w14:paraId="783FF072" w14:textId="224ED667" w:rsidR="00993098" w:rsidRPr="007C5B43" w:rsidRDefault="00993098" w:rsidP="00993098">
      <w:pPr>
        <w:spacing w:after="0" w:line="360" w:lineRule="auto"/>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rPr>
        <w:t xml:space="preserve">(2) Controlul </w:t>
      </w:r>
      <w:r w:rsidR="00D708FF">
        <w:rPr>
          <w:rFonts w:ascii="Times New Roman" w:eastAsia="Times New Roman" w:hAnsi="Times New Roman" w:cs="Times New Roman"/>
          <w:color w:val="000000"/>
          <w:sz w:val="24"/>
          <w:szCs w:val="24"/>
        </w:rPr>
        <w:t xml:space="preserve">privind practicarea </w:t>
      </w:r>
      <w:r w:rsidRPr="007C5B43">
        <w:rPr>
          <w:rFonts w:ascii="Times New Roman" w:eastAsia="Times New Roman" w:hAnsi="Times New Roman" w:cs="Times New Roman"/>
          <w:color w:val="000000"/>
          <w:sz w:val="24"/>
          <w:szCs w:val="24"/>
        </w:rPr>
        <w:t xml:space="preserve">activităților conexe actului medical prin cabinete organizate în cadrul ministerelor cu rețea sanitară proprie, se exercită de către personal împuternicit din cadrul acestora și </w:t>
      </w:r>
      <w:r w:rsidRPr="007C5B43">
        <w:rPr>
          <w:rFonts w:ascii="Times New Roman" w:hAnsi="Times New Roman" w:cs="Times New Roman"/>
          <w:color w:val="000000"/>
          <w:sz w:val="24"/>
          <w:szCs w:val="24"/>
          <w:shd w:val="clear" w:color="auto" w:fill="FFFFFF"/>
        </w:rPr>
        <w:t xml:space="preserve"> din unităţile subordonate acestora, precum şi de alte organe abilitate, potrivit legii.</w:t>
      </w:r>
    </w:p>
    <w:p w14:paraId="47F8398E" w14:textId="77777777" w:rsidR="00993098" w:rsidRPr="007C5B43" w:rsidRDefault="00993098" w:rsidP="00993098">
      <w:pPr>
        <w:spacing w:after="0" w:line="360" w:lineRule="auto"/>
        <w:rPr>
          <w:rFonts w:ascii="Times New Roman" w:hAnsi="Times New Roman" w:cs="Times New Roman"/>
          <w:sz w:val="24"/>
          <w:szCs w:val="24"/>
        </w:rPr>
      </w:pPr>
    </w:p>
    <w:p w14:paraId="18C4C50B" w14:textId="77777777" w:rsidR="00993098" w:rsidRPr="007C5B43" w:rsidRDefault="00993098" w:rsidP="00993098">
      <w:pPr>
        <w:spacing w:after="0" w:line="360" w:lineRule="auto"/>
        <w:rPr>
          <w:rFonts w:ascii="Times New Roman" w:hAnsi="Times New Roman" w:cs="Times New Roman"/>
          <w:sz w:val="24"/>
          <w:szCs w:val="24"/>
        </w:rPr>
      </w:pPr>
    </w:p>
    <w:p w14:paraId="4FC80346" w14:textId="77777777" w:rsidR="00993098" w:rsidRPr="007C5B43" w:rsidRDefault="00993098" w:rsidP="00993098">
      <w:pPr>
        <w:spacing w:after="0" w:line="360" w:lineRule="auto"/>
        <w:rPr>
          <w:rFonts w:ascii="Times New Roman" w:hAnsi="Times New Roman" w:cs="Times New Roman"/>
          <w:sz w:val="24"/>
          <w:szCs w:val="24"/>
        </w:rPr>
      </w:pPr>
    </w:p>
    <w:p w14:paraId="47326AD2" w14:textId="77777777" w:rsidR="00993098" w:rsidRPr="007C5B43" w:rsidRDefault="00993098" w:rsidP="00993098">
      <w:pPr>
        <w:spacing w:after="0" w:line="360" w:lineRule="auto"/>
        <w:rPr>
          <w:rFonts w:ascii="Times New Roman" w:hAnsi="Times New Roman" w:cs="Times New Roman"/>
          <w:sz w:val="24"/>
          <w:szCs w:val="24"/>
        </w:rPr>
      </w:pPr>
    </w:p>
    <w:p w14:paraId="7438E4AF" w14:textId="77777777" w:rsidR="00993098" w:rsidRPr="007C5B43" w:rsidRDefault="00993098" w:rsidP="00993098">
      <w:pPr>
        <w:spacing w:after="0" w:line="360" w:lineRule="auto"/>
        <w:rPr>
          <w:rFonts w:ascii="Times New Roman" w:hAnsi="Times New Roman" w:cs="Times New Roman"/>
          <w:sz w:val="24"/>
          <w:szCs w:val="24"/>
        </w:rPr>
      </w:pPr>
    </w:p>
    <w:p w14:paraId="45AA0B14" w14:textId="77777777" w:rsidR="00993098" w:rsidRPr="007C5B43" w:rsidRDefault="00993098" w:rsidP="00993098">
      <w:pPr>
        <w:spacing w:after="0" w:line="360" w:lineRule="auto"/>
        <w:rPr>
          <w:rFonts w:ascii="Times New Roman" w:hAnsi="Times New Roman" w:cs="Times New Roman"/>
          <w:sz w:val="24"/>
          <w:szCs w:val="24"/>
        </w:rPr>
      </w:pPr>
    </w:p>
    <w:p w14:paraId="2777E1B3" w14:textId="77777777" w:rsidR="00993098" w:rsidRPr="007C5B43" w:rsidRDefault="00993098" w:rsidP="00993098">
      <w:pPr>
        <w:spacing w:after="0" w:line="360" w:lineRule="auto"/>
        <w:rPr>
          <w:rFonts w:ascii="Times New Roman" w:hAnsi="Times New Roman" w:cs="Times New Roman"/>
          <w:sz w:val="24"/>
          <w:szCs w:val="24"/>
        </w:rPr>
      </w:pPr>
    </w:p>
    <w:p w14:paraId="3D1A44ED" w14:textId="77777777" w:rsidR="00993098" w:rsidRDefault="00993098" w:rsidP="00993098">
      <w:pPr>
        <w:spacing w:after="0" w:line="360" w:lineRule="auto"/>
        <w:rPr>
          <w:rFonts w:ascii="Times New Roman" w:hAnsi="Times New Roman" w:cs="Times New Roman"/>
          <w:sz w:val="24"/>
          <w:szCs w:val="24"/>
        </w:rPr>
      </w:pPr>
    </w:p>
    <w:p w14:paraId="33D31B14" w14:textId="77777777" w:rsidR="00993098" w:rsidRDefault="00993098" w:rsidP="00993098">
      <w:pPr>
        <w:spacing w:after="0" w:line="360" w:lineRule="auto"/>
        <w:rPr>
          <w:rFonts w:ascii="Times New Roman" w:hAnsi="Times New Roman" w:cs="Times New Roman"/>
          <w:sz w:val="24"/>
          <w:szCs w:val="24"/>
        </w:rPr>
      </w:pPr>
    </w:p>
    <w:p w14:paraId="44C2A615" w14:textId="77777777" w:rsidR="00993098" w:rsidRDefault="00993098" w:rsidP="00993098">
      <w:pPr>
        <w:spacing w:after="0" w:line="360" w:lineRule="auto"/>
        <w:rPr>
          <w:rFonts w:ascii="Times New Roman" w:hAnsi="Times New Roman" w:cs="Times New Roman"/>
          <w:sz w:val="24"/>
          <w:szCs w:val="24"/>
        </w:rPr>
      </w:pPr>
    </w:p>
    <w:p w14:paraId="7A6A48F8" w14:textId="77777777" w:rsidR="00993098" w:rsidRDefault="00993098" w:rsidP="00993098">
      <w:pPr>
        <w:spacing w:after="0" w:line="360" w:lineRule="auto"/>
        <w:rPr>
          <w:rFonts w:ascii="Times New Roman" w:hAnsi="Times New Roman" w:cs="Times New Roman"/>
          <w:sz w:val="24"/>
          <w:szCs w:val="24"/>
        </w:rPr>
      </w:pPr>
    </w:p>
    <w:p w14:paraId="7AD17284" w14:textId="77777777" w:rsidR="00993098" w:rsidRPr="007C5B43" w:rsidRDefault="00993098" w:rsidP="00993098">
      <w:pPr>
        <w:spacing w:after="0" w:line="360" w:lineRule="auto"/>
        <w:ind w:firstLine="720"/>
        <w:jc w:val="both"/>
        <w:rPr>
          <w:rFonts w:ascii="Times New Roman" w:hAnsi="Times New Roman" w:cs="Times New Roman"/>
          <w:b/>
          <w:sz w:val="24"/>
          <w:szCs w:val="24"/>
        </w:rPr>
      </w:pPr>
      <w:r w:rsidRPr="007C5B43">
        <w:rPr>
          <w:rFonts w:ascii="Times New Roman" w:hAnsi="Times New Roman" w:cs="Times New Roman"/>
          <w:b/>
          <w:sz w:val="24"/>
          <w:szCs w:val="24"/>
        </w:rPr>
        <w:t xml:space="preserve">Anexa nr. 2 </w:t>
      </w:r>
    </w:p>
    <w:p w14:paraId="50232F4F" w14:textId="77777777" w:rsidR="00993098" w:rsidRPr="007C5B43" w:rsidRDefault="00993098" w:rsidP="00993098">
      <w:pPr>
        <w:spacing w:after="0"/>
        <w:ind w:firstLine="720"/>
        <w:jc w:val="both"/>
        <w:rPr>
          <w:rFonts w:ascii="Times New Roman" w:hAnsi="Times New Roman" w:cs="Times New Roman"/>
          <w:b/>
          <w:bCs/>
          <w:color w:val="000000"/>
          <w:sz w:val="24"/>
          <w:szCs w:val="24"/>
          <w:shd w:val="clear" w:color="auto" w:fill="FFFFFF"/>
        </w:rPr>
      </w:pPr>
      <w:r w:rsidRPr="007C5B43">
        <w:rPr>
          <w:rStyle w:val="rvts7"/>
          <w:rFonts w:ascii="Times New Roman" w:hAnsi="Times New Roman" w:cs="Times New Roman"/>
          <w:b/>
          <w:color w:val="000000"/>
          <w:sz w:val="24"/>
          <w:szCs w:val="24"/>
          <w:bdr w:val="none" w:sz="0" w:space="0" w:color="auto" w:frame="1"/>
        </w:rPr>
        <w:t xml:space="preserve">Dotarea minimă obligatorie pentru cabinetele </w:t>
      </w:r>
      <w:r w:rsidRPr="007C5B43">
        <w:rPr>
          <w:rFonts w:ascii="Times New Roman" w:hAnsi="Times New Roman" w:cs="Times New Roman"/>
          <w:b/>
          <w:bCs/>
          <w:color w:val="000000"/>
          <w:sz w:val="24"/>
          <w:szCs w:val="24"/>
          <w:shd w:val="clear" w:color="auto" w:fill="FFFFFF"/>
        </w:rPr>
        <w:t>de liberă practică pentru serviciile publice conexe actului medical</w:t>
      </w:r>
    </w:p>
    <w:p w14:paraId="70DABF31" w14:textId="77777777" w:rsidR="00993098" w:rsidRPr="007C5B43" w:rsidRDefault="00993098" w:rsidP="00993098">
      <w:pPr>
        <w:spacing w:after="0"/>
        <w:ind w:firstLine="720"/>
        <w:jc w:val="both"/>
        <w:rPr>
          <w:rFonts w:ascii="Times New Roman" w:eastAsia="Times New Roman" w:hAnsi="Times New Roman" w:cs="Times New Roman"/>
          <w:b/>
          <w:sz w:val="24"/>
          <w:szCs w:val="24"/>
        </w:rPr>
      </w:pPr>
    </w:p>
    <w:p w14:paraId="12E59E4F" w14:textId="77777777" w:rsidR="00993098" w:rsidRPr="007C5B43" w:rsidRDefault="00993098" w:rsidP="00993098">
      <w:pPr>
        <w:spacing w:after="0"/>
        <w:ind w:firstLine="720"/>
        <w:jc w:val="both"/>
        <w:rPr>
          <w:rFonts w:ascii="Times New Roman" w:eastAsia="Times New Roman" w:hAnsi="Times New Roman" w:cs="Times New Roman"/>
          <w:b/>
          <w:sz w:val="24"/>
          <w:szCs w:val="24"/>
        </w:rPr>
      </w:pPr>
      <w:r w:rsidRPr="007C5B43">
        <w:rPr>
          <w:rFonts w:ascii="Times New Roman" w:eastAsia="Times New Roman" w:hAnsi="Times New Roman" w:cs="Times New Roman"/>
          <w:b/>
          <w:sz w:val="24"/>
          <w:szCs w:val="24"/>
        </w:rPr>
        <w:t>1. Fizioterapie</w:t>
      </w:r>
    </w:p>
    <w:p w14:paraId="0DF6F892" w14:textId="77777777" w:rsidR="00993098" w:rsidRPr="007C5B43" w:rsidRDefault="00993098" w:rsidP="00993098">
      <w:pPr>
        <w:pStyle w:val="ListParagraph"/>
        <w:spacing w:after="0"/>
        <w:ind w:left="0" w:firstLine="720"/>
        <w:jc w:val="both"/>
        <w:rPr>
          <w:rFonts w:ascii="Times New Roman" w:eastAsia="Times New Roman" w:hAnsi="Times New Roman" w:cs="Times New Roman"/>
          <w:bCs/>
          <w:color w:val="000000"/>
          <w:sz w:val="24"/>
          <w:szCs w:val="24"/>
          <w:u w:val="single"/>
          <w:shd w:val="clear" w:color="auto" w:fill="FFFFFF"/>
        </w:rPr>
      </w:pPr>
      <w:r w:rsidRPr="007C5B43">
        <w:rPr>
          <w:rFonts w:ascii="Times New Roman" w:eastAsia="Times New Roman" w:hAnsi="Times New Roman" w:cs="Times New Roman"/>
          <w:b/>
          <w:bCs/>
          <w:color w:val="000000"/>
          <w:sz w:val="24"/>
          <w:szCs w:val="24"/>
          <w:shd w:val="clear" w:color="auto" w:fill="FFFFFF"/>
        </w:rPr>
        <w:t>Dotare:</w:t>
      </w: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bCs/>
          <w:color w:val="000000"/>
          <w:sz w:val="24"/>
          <w:szCs w:val="24"/>
          <w:u w:val="single"/>
          <w:shd w:val="clear" w:color="auto" w:fill="FFFFFF"/>
        </w:rPr>
        <w:t>Sală de fizioterapie</w:t>
      </w:r>
    </w:p>
    <w:p w14:paraId="56AAB189"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Condiții de spațiu:</w:t>
      </w:r>
    </w:p>
    <w:p w14:paraId="6D69ACF5"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suprafața utilă a sălii va asigura cel puțin 4,5 - 5 mp pentru fiecare pacient;</w:t>
      </w:r>
    </w:p>
    <w:p w14:paraId="0A1D2B31"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sala va avea aerisire naturală directă, cât mai eficientă;</w:t>
      </w:r>
    </w:p>
    <w:p w14:paraId="1C0EB7C4"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pardoseală caldă (parchet sau scândură) sau mochetă pe beton cu strat amortizor;</w:t>
      </w:r>
    </w:p>
    <w:p w14:paraId="7BACA02F"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cabină de duș (cu apă caldă permanentă) și WC;</w:t>
      </w:r>
    </w:p>
    <w:p w14:paraId="288A1DF1"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spațiu separat pentru dezbrăcat-îmbrăcat.</w:t>
      </w:r>
    </w:p>
    <w:p w14:paraId="55AB6B8F"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Dotări specifice:</w:t>
      </w:r>
    </w:p>
    <w:p w14:paraId="2C4A31F4"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1 spalier;</w:t>
      </w:r>
    </w:p>
    <w:p w14:paraId="356B31C9" w14:textId="77777777" w:rsidR="00993098" w:rsidRPr="007C5B43" w:rsidRDefault="00993098" w:rsidP="00993098">
      <w:pPr>
        <w:spacing w:after="0"/>
        <w:ind w:firstLine="720"/>
        <w:jc w:val="both"/>
        <w:rPr>
          <w:rFonts w:ascii="Times New Roman" w:eastAsia="Times New Roman" w:hAnsi="Times New Roman" w:cs="Times New Roman"/>
          <w:color w:val="000000"/>
          <w:sz w:val="24"/>
          <w:szCs w:val="24"/>
          <w:shd w:val="clear" w:color="auto" w:fill="FFFFFF"/>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2 saltele;</w:t>
      </w:r>
    </w:p>
    <w:p w14:paraId="6C61C52F"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1 oglindă de perete;</w:t>
      </w:r>
    </w:p>
    <w:p w14:paraId="7DD67BC1"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1 masă kineto simplă;</w:t>
      </w:r>
    </w:p>
    <w:p w14:paraId="285699AB"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1 bancă;</w:t>
      </w:r>
    </w:p>
    <w:p w14:paraId="1D520705"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2 instalații-montaje scripete cu contragreutăți;</w:t>
      </w:r>
    </w:p>
    <w:p w14:paraId="6EE412BF"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greutăți de diverse mărimi, bastoane, arcuri, cordoane elastice;</w:t>
      </w:r>
    </w:p>
    <w:p w14:paraId="3EB0119D" w14:textId="77777777" w:rsidR="00993098" w:rsidRPr="007C5B43" w:rsidRDefault="00993098" w:rsidP="00993098">
      <w:pPr>
        <w:spacing w:after="0"/>
        <w:ind w:firstLine="720"/>
        <w:jc w:val="both"/>
        <w:rPr>
          <w:rFonts w:ascii="Times New Roman" w:eastAsia="Times New Roman" w:hAnsi="Times New Roman" w:cs="Times New Roman"/>
          <w:color w:val="000000"/>
          <w:sz w:val="24"/>
          <w:szCs w:val="24"/>
          <w:shd w:val="clear" w:color="auto" w:fill="FFFFFF"/>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minimum 3 - 4 dispozitive pentru recuperare funcțională din grupa "dispozitive ajutătoare"</w:t>
      </w:r>
    </w:p>
    <w:p w14:paraId="03A080FE" w14:textId="77777777" w:rsidR="00993098" w:rsidRPr="007C5B43" w:rsidRDefault="00993098" w:rsidP="00993098">
      <w:pPr>
        <w:spacing w:after="0"/>
        <w:ind w:firstLine="720"/>
        <w:jc w:val="both"/>
        <w:rPr>
          <w:rFonts w:ascii="Times New Roman" w:eastAsia="Times New Roman" w:hAnsi="Times New Roman" w:cs="Times New Roman"/>
          <w:color w:val="000000"/>
          <w:sz w:val="24"/>
          <w:szCs w:val="24"/>
          <w:shd w:val="clear" w:color="auto" w:fill="FFFFFF"/>
        </w:rPr>
      </w:pPr>
      <w:r w:rsidRPr="007C5B43">
        <w:rPr>
          <w:rFonts w:ascii="Times New Roman" w:eastAsia="Times New Roman" w:hAnsi="Times New Roman" w:cs="Times New Roman"/>
          <w:color w:val="000000"/>
          <w:sz w:val="24"/>
          <w:szCs w:val="24"/>
          <w:shd w:val="clear" w:color="auto" w:fill="FFFFFF"/>
        </w:rPr>
        <w:t xml:space="preserve"> (de exemplu: pedalier, planșetă basculantă, giroplan, levier pentru cvadriceps, roată și scăriță</w:t>
      </w:r>
    </w:p>
    <w:p w14:paraId="3F81324B" w14:textId="77777777" w:rsidR="00993098" w:rsidRPr="007C5B43" w:rsidRDefault="00993098" w:rsidP="00993098">
      <w:pPr>
        <w:spacing w:after="0"/>
        <w:ind w:firstLine="720"/>
        <w:jc w:val="both"/>
        <w:rPr>
          <w:rFonts w:ascii="Times New Roman" w:eastAsia="Times New Roman" w:hAnsi="Times New Roman" w:cs="Times New Roman"/>
          <w:sz w:val="24"/>
          <w:szCs w:val="24"/>
        </w:rPr>
      </w:pPr>
      <w:r w:rsidRPr="007C5B43">
        <w:rPr>
          <w:rFonts w:ascii="Times New Roman" w:eastAsia="Times New Roman" w:hAnsi="Times New Roman" w:cs="Times New Roman"/>
          <w:color w:val="000000"/>
          <w:sz w:val="24"/>
          <w:szCs w:val="24"/>
          <w:shd w:val="clear" w:color="auto" w:fill="FFFFFF"/>
        </w:rPr>
        <w:t xml:space="preserve"> pentru umăr, placă canadiană, placă pentru abilitățile mâinii etc.);</w:t>
      </w:r>
    </w:p>
    <w:p w14:paraId="5A732C8E" w14:textId="77777777" w:rsidR="00993098" w:rsidRDefault="00993098" w:rsidP="00993098">
      <w:pPr>
        <w:spacing w:after="0"/>
        <w:ind w:firstLine="720"/>
        <w:jc w:val="both"/>
        <w:rPr>
          <w:rFonts w:ascii="Times New Roman" w:eastAsia="Times New Roman" w:hAnsi="Times New Roman" w:cs="Times New Roman"/>
          <w:color w:val="000000"/>
          <w:sz w:val="24"/>
          <w:szCs w:val="24"/>
          <w:shd w:val="clear" w:color="auto" w:fill="FFFFFF"/>
        </w:rPr>
      </w:pPr>
      <w:r w:rsidRPr="007C5B43">
        <w:rPr>
          <w:rFonts w:ascii="Times New Roman" w:eastAsia="Times New Roman" w:hAnsi="Times New Roman" w:cs="Times New Roman"/>
          <w:bCs/>
          <w:color w:val="000000"/>
          <w:sz w:val="24"/>
          <w:szCs w:val="24"/>
          <w:shd w:val="clear" w:color="auto" w:fill="FFFFFF"/>
        </w:rPr>
        <w:t xml:space="preserve">– </w:t>
      </w:r>
      <w:r w:rsidRPr="007C5B43">
        <w:rPr>
          <w:rFonts w:ascii="Times New Roman" w:eastAsia="Times New Roman" w:hAnsi="Times New Roman" w:cs="Times New Roman"/>
          <w:color w:val="000000"/>
          <w:sz w:val="24"/>
          <w:szCs w:val="24"/>
          <w:shd w:val="clear" w:color="auto" w:fill="FFFFFF"/>
        </w:rPr>
        <w:t>cântar pentru persoane.</w:t>
      </w:r>
    </w:p>
    <w:p w14:paraId="0F811E1A" w14:textId="77777777" w:rsidR="00993098" w:rsidRPr="00E72C32" w:rsidRDefault="00993098" w:rsidP="00993098">
      <w:pPr>
        <w:spacing w:after="0"/>
        <w:ind w:firstLine="720"/>
        <w:jc w:val="both"/>
        <w:rPr>
          <w:rFonts w:ascii="Times New Roman" w:eastAsia="Times New Roman" w:hAnsi="Times New Roman" w:cs="Times New Roman"/>
          <w:sz w:val="24"/>
          <w:szCs w:val="24"/>
        </w:rPr>
      </w:pPr>
      <w:r w:rsidRPr="00E72C32">
        <w:rPr>
          <w:rFonts w:ascii="Times New Roman" w:eastAsia="Times New Roman" w:hAnsi="Times New Roman" w:cs="Times New Roman"/>
          <w:sz w:val="24"/>
          <w:szCs w:val="24"/>
        </w:rPr>
        <w:t xml:space="preserve">Alte dotări: </w:t>
      </w:r>
    </w:p>
    <w:p w14:paraId="676C8F1A" w14:textId="77777777" w:rsidR="00993098" w:rsidRPr="00E72C32" w:rsidRDefault="00993098" w:rsidP="00993098">
      <w:pPr>
        <w:spacing w:after="0"/>
        <w:ind w:firstLine="720"/>
        <w:jc w:val="both"/>
        <w:rPr>
          <w:rFonts w:ascii="Times New Roman" w:eastAsia="Times New Roman" w:hAnsi="Times New Roman" w:cs="Times New Roman"/>
          <w:bCs/>
          <w:sz w:val="24"/>
          <w:szCs w:val="24"/>
          <w:shd w:val="clear" w:color="auto" w:fill="FFFFFF"/>
        </w:rPr>
      </w:pPr>
      <w:r w:rsidRPr="00E72C32">
        <w:rPr>
          <w:rFonts w:ascii="Times New Roman" w:eastAsia="Times New Roman" w:hAnsi="Times New Roman" w:cs="Times New Roman"/>
          <w:bCs/>
          <w:sz w:val="24"/>
          <w:szCs w:val="24"/>
          <w:shd w:val="clear" w:color="auto" w:fill="FFFFFF"/>
        </w:rPr>
        <w:t>–  trusa de urgență standard.</w:t>
      </w:r>
    </w:p>
    <w:p w14:paraId="4ABAD979" w14:textId="77777777" w:rsidR="00993098" w:rsidRPr="007C5B43" w:rsidRDefault="00993098" w:rsidP="00993098">
      <w:pPr>
        <w:spacing w:after="0"/>
        <w:ind w:firstLine="720"/>
        <w:jc w:val="both"/>
        <w:rPr>
          <w:rFonts w:ascii="Times New Roman" w:eastAsia="Times New Roman" w:hAnsi="Times New Roman" w:cs="Times New Roman"/>
          <w:sz w:val="24"/>
          <w:szCs w:val="24"/>
        </w:rPr>
      </w:pPr>
    </w:p>
    <w:p w14:paraId="7D35C88D" w14:textId="77777777" w:rsidR="00993098" w:rsidRPr="007C5B43" w:rsidRDefault="00993098" w:rsidP="00993098">
      <w:pPr>
        <w:pStyle w:val="ListParagraph"/>
        <w:spacing w:after="0"/>
        <w:ind w:left="0" w:firstLine="720"/>
        <w:jc w:val="both"/>
        <w:rPr>
          <w:rFonts w:ascii="Times New Roman" w:eastAsia="Times New Roman" w:hAnsi="Times New Roman" w:cs="Times New Roman"/>
          <w:b/>
          <w:sz w:val="24"/>
          <w:szCs w:val="24"/>
          <w:lang w:val="en-US"/>
        </w:rPr>
      </w:pPr>
      <w:r w:rsidRPr="007C5B43">
        <w:rPr>
          <w:rFonts w:ascii="Times New Roman" w:eastAsia="Times New Roman" w:hAnsi="Times New Roman" w:cs="Times New Roman"/>
          <w:b/>
          <w:sz w:val="24"/>
          <w:szCs w:val="24"/>
          <w:lang w:val="en-US"/>
        </w:rPr>
        <w:t xml:space="preserve">2. Optică medicală </w:t>
      </w:r>
    </w:p>
    <w:p w14:paraId="135BC203" w14:textId="77777777" w:rsidR="00993098" w:rsidRPr="007C5B43" w:rsidRDefault="00993098" w:rsidP="00993098">
      <w:pPr>
        <w:spacing w:after="0"/>
        <w:ind w:firstLine="720"/>
        <w:jc w:val="both"/>
        <w:rPr>
          <w:rFonts w:ascii="Times New Roman" w:eastAsia="Times New Roman" w:hAnsi="Times New Roman" w:cs="Times New Roman"/>
          <w:b/>
          <w:sz w:val="24"/>
          <w:szCs w:val="24"/>
          <w:lang w:val="en-US"/>
        </w:rPr>
      </w:pPr>
      <w:r w:rsidRPr="007C5B43">
        <w:rPr>
          <w:rFonts w:ascii="Times New Roman" w:eastAsia="Times New Roman" w:hAnsi="Times New Roman" w:cs="Times New Roman"/>
          <w:b/>
          <w:sz w:val="24"/>
          <w:szCs w:val="24"/>
          <w:lang w:val="en-US"/>
        </w:rPr>
        <w:t>Dotare:</w:t>
      </w:r>
    </w:p>
    <w:p w14:paraId="422E9913"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optotip de distanță și </w:t>
      </w:r>
      <w:proofErr w:type="gramStart"/>
      <w:r w:rsidRPr="007C5B43">
        <w:rPr>
          <w:rFonts w:ascii="Times New Roman" w:eastAsia="Times New Roman" w:hAnsi="Times New Roman" w:cs="Times New Roman"/>
          <w:sz w:val="24"/>
          <w:szCs w:val="24"/>
          <w:lang w:val="en-US"/>
        </w:rPr>
        <w:t>aproape;</w:t>
      </w:r>
      <w:proofErr w:type="gramEnd"/>
    </w:p>
    <w:p w14:paraId="10B33949"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cutie cu lentile de </w:t>
      </w:r>
      <w:proofErr w:type="gramStart"/>
      <w:r w:rsidRPr="007C5B43">
        <w:rPr>
          <w:rFonts w:ascii="Times New Roman" w:eastAsia="Times New Roman" w:hAnsi="Times New Roman" w:cs="Times New Roman"/>
          <w:sz w:val="24"/>
          <w:szCs w:val="24"/>
          <w:lang w:val="en-US"/>
        </w:rPr>
        <w:t>probă;</w:t>
      </w:r>
      <w:proofErr w:type="gramEnd"/>
    </w:p>
    <w:p w14:paraId="46A94EA8"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w:t>
      </w:r>
      <w:proofErr w:type="gramStart"/>
      <w:r w:rsidRPr="007C5B43">
        <w:rPr>
          <w:rFonts w:ascii="Times New Roman" w:eastAsia="Times New Roman" w:hAnsi="Times New Roman" w:cs="Times New Roman"/>
          <w:sz w:val="24"/>
          <w:szCs w:val="24"/>
          <w:lang w:val="en-US"/>
        </w:rPr>
        <w:t>biomicroscop;</w:t>
      </w:r>
      <w:proofErr w:type="gramEnd"/>
    </w:p>
    <w:p w14:paraId="683B5227"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aplanotonometru (sau alte aparate pentru măsurarea presiunii intraoculare)</w:t>
      </w:r>
    </w:p>
    <w:p w14:paraId="46CB9B2D"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oftalmoscop </w:t>
      </w:r>
      <w:proofErr w:type="gramStart"/>
      <w:r w:rsidRPr="007C5B43">
        <w:rPr>
          <w:rFonts w:ascii="Times New Roman" w:eastAsia="Times New Roman" w:hAnsi="Times New Roman" w:cs="Times New Roman"/>
          <w:sz w:val="24"/>
          <w:szCs w:val="24"/>
          <w:lang w:val="en-US"/>
        </w:rPr>
        <w:t>direct;</w:t>
      </w:r>
      <w:proofErr w:type="gramEnd"/>
    </w:p>
    <w:p w14:paraId="0C0CF49A"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lentila Volk de 90 </w:t>
      </w:r>
      <w:proofErr w:type="gramStart"/>
      <w:r w:rsidRPr="007C5B43">
        <w:rPr>
          <w:rFonts w:ascii="Times New Roman" w:eastAsia="Times New Roman" w:hAnsi="Times New Roman" w:cs="Times New Roman"/>
          <w:sz w:val="24"/>
          <w:szCs w:val="24"/>
          <w:lang w:val="en-US"/>
        </w:rPr>
        <w:t>D;</w:t>
      </w:r>
      <w:proofErr w:type="gramEnd"/>
    </w:p>
    <w:p w14:paraId="681076F5"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autorefractometru.</w:t>
      </w:r>
    </w:p>
    <w:p w14:paraId="5AB08BFD" w14:textId="77777777" w:rsidR="00993098" w:rsidRPr="007C5B43" w:rsidRDefault="00993098" w:rsidP="00993098">
      <w:pPr>
        <w:pStyle w:val="ListParagraph"/>
        <w:spacing w:after="0"/>
        <w:ind w:left="0" w:firstLine="720"/>
        <w:jc w:val="both"/>
        <w:rPr>
          <w:rFonts w:ascii="Times New Roman" w:eastAsia="Times New Roman" w:hAnsi="Times New Roman" w:cs="Times New Roman"/>
          <w:b/>
          <w:sz w:val="24"/>
          <w:szCs w:val="24"/>
          <w:lang w:val="en-US"/>
        </w:rPr>
      </w:pPr>
      <w:r w:rsidRPr="007C5B43">
        <w:rPr>
          <w:rFonts w:ascii="Times New Roman" w:eastAsia="Times New Roman" w:hAnsi="Times New Roman" w:cs="Times New Roman"/>
          <w:b/>
          <w:sz w:val="24"/>
          <w:szCs w:val="24"/>
          <w:lang w:val="en-US"/>
        </w:rPr>
        <w:t>3. Optometrie medicală</w:t>
      </w:r>
    </w:p>
    <w:p w14:paraId="41F753D5" w14:textId="77777777" w:rsidR="00993098" w:rsidRPr="007C5B43" w:rsidRDefault="00993098" w:rsidP="00993098">
      <w:pPr>
        <w:spacing w:after="0"/>
        <w:ind w:firstLine="720"/>
        <w:jc w:val="both"/>
        <w:rPr>
          <w:rFonts w:ascii="Times New Roman" w:eastAsia="Times New Roman" w:hAnsi="Times New Roman" w:cs="Times New Roman"/>
          <w:b/>
          <w:sz w:val="24"/>
          <w:szCs w:val="24"/>
          <w:lang w:val="en-US"/>
        </w:rPr>
      </w:pPr>
      <w:r w:rsidRPr="007C5B43">
        <w:rPr>
          <w:rFonts w:ascii="Times New Roman" w:eastAsia="Times New Roman" w:hAnsi="Times New Roman" w:cs="Times New Roman"/>
          <w:b/>
          <w:sz w:val="24"/>
          <w:szCs w:val="24"/>
          <w:lang w:val="en-US"/>
        </w:rPr>
        <w:t>Dotare:</w:t>
      </w:r>
    </w:p>
    <w:p w14:paraId="4857F3EF"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optotip de distanță și </w:t>
      </w:r>
      <w:proofErr w:type="gramStart"/>
      <w:r w:rsidRPr="007C5B43">
        <w:rPr>
          <w:rFonts w:ascii="Times New Roman" w:eastAsia="Times New Roman" w:hAnsi="Times New Roman" w:cs="Times New Roman"/>
          <w:sz w:val="24"/>
          <w:szCs w:val="24"/>
          <w:lang w:val="en-US"/>
        </w:rPr>
        <w:t>aproape;</w:t>
      </w:r>
      <w:proofErr w:type="gramEnd"/>
    </w:p>
    <w:p w14:paraId="713604B1"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w:t>
      </w:r>
      <w:proofErr w:type="gramStart"/>
      <w:r w:rsidRPr="007C5B43">
        <w:rPr>
          <w:rFonts w:ascii="Times New Roman" w:eastAsia="Times New Roman" w:hAnsi="Times New Roman" w:cs="Times New Roman"/>
          <w:sz w:val="24"/>
          <w:szCs w:val="24"/>
          <w:lang w:val="en-US"/>
        </w:rPr>
        <w:t>autokeratorefractometru;</w:t>
      </w:r>
      <w:proofErr w:type="gramEnd"/>
    </w:p>
    <w:p w14:paraId="405EF795"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w:t>
      </w:r>
      <w:proofErr w:type="gramStart"/>
      <w:r w:rsidRPr="007C5B43">
        <w:rPr>
          <w:rFonts w:ascii="Times New Roman" w:eastAsia="Times New Roman" w:hAnsi="Times New Roman" w:cs="Times New Roman"/>
          <w:sz w:val="24"/>
          <w:szCs w:val="24"/>
          <w:lang w:val="en-US"/>
        </w:rPr>
        <w:t>biomicroscop;</w:t>
      </w:r>
      <w:proofErr w:type="gramEnd"/>
    </w:p>
    <w:p w14:paraId="164CDD95"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lastRenderedPageBreak/>
        <w:t xml:space="preserve">- trusă de lentile aeriene de </w:t>
      </w:r>
      <w:proofErr w:type="gramStart"/>
      <w:r w:rsidRPr="007C5B43">
        <w:rPr>
          <w:rFonts w:ascii="Times New Roman" w:eastAsia="Times New Roman" w:hAnsi="Times New Roman" w:cs="Times New Roman"/>
          <w:sz w:val="24"/>
          <w:szCs w:val="24"/>
          <w:lang w:val="en-US"/>
        </w:rPr>
        <w:t>probă;</w:t>
      </w:r>
      <w:proofErr w:type="gramEnd"/>
    </w:p>
    <w:p w14:paraId="1DDD576D"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xml:space="preserve">- trusă de lentile de contact de </w:t>
      </w:r>
      <w:proofErr w:type="gramStart"/>
      <w:r w:rsidRPr="007C5B43">
        <w:rPr>
          <w:rFonts w:ascii="Times New Roman" w:eastAsia="Times New Roman" w:hAnsi="Times New Roman" w:cs="Times New Roman"/>
          <w:sz w:val="24"/>
          <w:szCs w:val="24"/>
          <w:lang w:val="en-US"/>
        </w:rPr>
        <w:t>probă;</w:t>
      </w:r>
      <w:proofErr w:type="gramEnd"/>
    </w:p>
    <w:p w14:paraId="4F6FB036" w14:textId="77777777" w:rsidR="00993098" w:rsidRPr="007C5B43" w:rsidRDefault="00993098" w:rsidP="00993098">
      <w:pPr>
        <w:spacing w:after="0"/>
        <w:ind w:firstLine="720"/>
        <w:jc w:val="both"/>
        <w:rPr>
          <w:rFonts w:ascii="Times New Roman" w:eastAsia="Times New Roman" w:hAnsi="Times New Roman" w:cs="Times New Roman"/>
          <w:sz w:val="24"/>
          <w:szCs w:val="24"/>
          <w:lang w:val="en-US"/>
        </w:rPr>
      </w:pPr>
      <w:r w:rsidRPr="007C5B43">
        <w:rPr>
          <w:rFonts w:ascii="Times New Roman" w:eastAsia="Times New Roman" w:hAnsi="Times New Roman" w:cs="Times New Roman"/>
          <w:sz w:val="24"/>
          <w:szCs w:val="24"/>
          <w:lang w:val="en-US"/>
        </w:rPr>
        <w:t>- riglă pentru măs</w:t>
      </w:r>
      <w:r>
        <w:rPr>
          <w:rFonts w:ascii="Times New Roman" w:eastAsia="Times New Roman" w:hAnsi="Times New Roman" w:cs="Times New Roman"/>
          <w:sz w:val="24"/>
          <w:szCs w:val="24"/>
          <w:lang w:val="en-US"/>
        </w:rPr>
        <w:t>urarea distanței interpupilare.</w:t>
      </w:r>
    </w:p>
    <w:p w14:paraId="0AC7E9A1" w14:textId="77777777" w:rsidR="00993098" w:rsidRDefault="00993098" w:rsidP="00993098">
      <w:pPr>
        <w:autoSpaceDE w:val="0"/>
        <w:autoSpaceDN w:val="0"/>
        <w:adjustRightInd w:val="0"/>
        <w:spacing w:after="0" w:line="360" w:lineRule="auto"/>
        <w:ind w:firstLine="720"/>
        <w:jc w:val="both"/>
        <w:rPr>
          <w:rFonts w:ascii="Times New Roman" w:hAnsi="Times New Roman" w:cs="Times New Roman"/>
          <w:iCs/>
          <w:color w:val="000000"/>
          <w:sz w:val="24"/>
          <w:szCs w:val="24"/>
        </w:rPr>
      </w:pPr>
    </w:p>
    <w:p w14:paraId="60D3C82A" w14:textId="31AA6E3E" w:rsidR="001B7DF2" w:rsidRPr="00095569" w:rsidRDefault="00BA4855" w:rsidP="00E07367">
      <w:pPr>
        <w:autoSpaceDE w:val="0"/>
        <w:autoSpaceDN w:val="0"/>
        <w:adjustRightInd w:val="0"/>
        <w:spacing w:after="0"/>
        <w:ind w:firstLine="720"/>
        <w:jc w:val="both"/>
        <w:rPr>
          <w:rFonts w:ascii="Times New Roman" w:hAnsi="Times New Roman" w:cs="Times New Roman"/>
          <w:b/>
          <w:iCs/>
          <w:color w:val="000000"/>
          <w:sz w:val="24"/>
          <w:szCs w:val="24"/>
        </w:rPr>
      </w:pPr>
      <w:r w:rsidRPr="00095569">
        <w:rPr>
          <w:rFonts w:ascii="Times New Roman" w:hAnsi="Times New Roman" w:cs="Times New Roman"/>
          <w:b/>
          <w:iCs/>
          <w:color w:val="000000"/>
          <w:sz w:val="24"/>
          <w:szCs w:val="24"/>
        </w:rPr>
        <w:t xml:space="preserve">4. </w:t>
      </w:r>
      <w:r w:rsidR="001B7DF2" w:rsidRPr="00095569">
        <w:rPr>
          <w:rFonts w:ascii="Times New Roman" w:hAnsi="Times New Roman" w:cs="Times New Roman"/>
          <w:b/>
          <w:iCs/>
          <w:color w:val="000000"/>
          <w:sz w:val="24"/>
          <w:szCs w:val="24"/>
        </w:rPr>
        <w:t>Protezare auditivă</w:t>
      </w:r>
    </w:p>
    <w:p w14:paraId="698C161E" w14:textId="478A74FF" w:rsidR="001B7DF2" w:rsidRPr="00095569" w:rsidRDefault="001B7DF2" w:rsidP="00E07367">
      <w:pPr>
        <w:autoSpaceDE w:val="0"/>
        <w:autoSpaceDN w:val="0"/>
        <w:adjustRightInd w:val="0"/>
        <w:spacing w:after="0"/>
        <w:ind w:firstLine="720"/>
        <w:jc w:val="both"/>
        <w:rPr>
          <w:rFonts w:ascii="Times New Roman" w:hAnsi="Times New Roman" w:cs="Times New Roman"/>
          <w:b/>
          <w:iCs/>
          <w:color w:val="000000"/>
          <w:sz w:val="24"/>
          <w:szCs w:val="24"/>
        </w:rPr>
      </w:pPr>
      <w:r w:rsidRPr="00095569">
        <w:rPr>
          <w:rFonts w:ascii="Times New Roman" w:hAnsi="Times New Roman" w:cs="Times New Roman"/>
          <w:b/>
          <w:iCs/>
          <w:color w:val="000000"/>
          <w:sz w:val="24"/>
          <w:szCs w:val="24"/>
        </w:rPr>
        <w:t>Dotare:</w:t>
      </w:r>
    </w:p>
    <w:p w14:paraId="4FF41D9E" w14:textId="6FD11B33" w:rsidR="00636695"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audiometru</w:t>
      </w:r>
      <w:r w:rsidR="00BD1428">
        <w:rPr>
          <w:rFonts w:ascii="Times New Roman" w:hAnsi="Times New Roman" w:cs="Times New Roman"/>
          <w:iCs/>
          <w:color w:val="000000"/>
          <w:sz w:val="24"/>
          <w:szCs w:val="24"/>
        </w:rPr>
        <w:t xml:space="preserve"> </w:t>
      </w:r>
      <w:r w:rsidRPr="0041222E">
        <w:rPr>
          <w:rFonts w:ascii="Times New Roman" w:hAnsi="Times New Roman" w:cs="Times New Roman"/>
          <w:iCs/>
          <w:color w:val="000000"/>
          <w:sz w:val="24"/>
          <w:szCs w:val="24"/>
        </w:rPr>
        <w:t>compatibil cu efectuarea audiogramei tonale liminare și audiogramei vocale la</w:t>
      </w:r>
    </w:p>
    <w:p w14:paraId="25B7402B" w14:textId="63212657" w:rsidR="001B7DF2"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căști și în câmp liber;</w:t>
      </w:r>
    </w:p>
    <w:p w14:paraId="5E18C694" w14:textId="4AA7C4CB" w:rsidR="001B7DF2"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cabina insonoră cu dimensiuni corespunzătoare efectuării audiogramei în câmp liber;</w:t>
      </w:r>
    </w:p>
    <w:p w14:paraId="1B727DAC" w14:textId="77777777" w:rsidR="001B7DF2"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soft și interfață pentru proteze auditive;</w:t>
      </w:r>
    </w:p>
    <w:p w14:paraId="09C8BFAF" w14:textId="77777777" w:rsidR="00636695"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service pentru protezele auditive și pentru efectuarea mulajelor necesare confecționării</w:t>
      </w:r>
    </w:p>
    <w:p w14:paraId="2ECF719E" w14:textId="756E5B83" w:rsidR="001B7DF2" w:rsidRPr="0041222E" w:rsidRDefault="001B7DF2"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olivelor.</w:t>
      </w:r>
    </w:p>
    <w:p w14:paraId="07C6B1D8" w14:textId="77777777" w:rsidR="0098711D" w:rsidRPr="0041222E" w:rsidRDefault="0098711D" w:rsidP="00E07367">
      <w:pPr>
        <w:autoSpaceDE w:val="0"/>
        <w:autoSpaceDN w:val="0"/>
        <w:adjustRightInd w:val="0"/>
        <w:spacing w:after="0"/>
        <w:ind w:firstLine="720"/>
        <w:jc w:val="both"/>
        <w:rPr>
          <w:rFonts w:ascii="Times New Roman" w:hAnsi="Times New Roman" w:cs="Times New Roman"/>
          <w:iCs/>
          <w:color w:val="000000"/>
          <w:sz w:val="24"/>
          <w:szCs w:val="24"/>
        </w:rPr>
      </w:pPr>
    </w:p>
    <w:p w14:paraId="0B39AC75" w14:textId="0634568C" w:rsidR="0098711D" w:rsidRPr="00095569" w:rsidRDefault="0098711D" w:rsidP="00E07367">
      <w:pPr>
        <w:autoSpaceDE w:val="0"/>
        <w:autoSpaceDN w:val="0"/>
        <w:adjustRightInd w:val="0"/>
        <w:spacing w:after="0"/>
        <w:ind w:firstLine="720"/>
        <w:jc w:val="both"/>
        <w:rPr>
          <w:rFonts w:ascii="Times New Roman" w:hAnsi="Times New Roman" w:cs="Times New Roman"/>
          <w:b/>
          <w:iCs/>
          <w:color w:val="000000"/>
          <w:sz w:val="24"/>
          <w:szCs w:val="24"/>
        </w:rPr>
      </w:pPr>
      <w:r w:rsidRPr="00095569">
        <w:rPr>
          <w:rFonts w:ascii="Times New Roman" w:hAnsi="Times New Roman" w:cs="Times New Roman"/>
          <w:b/>
          <w:iCs/>
          <w:color w:val="000000"/>
          <w:sz w:val="24"/>
          <w:szCs w:val="24"/>
        </w:rPr>
        <w:t>5. Tehnica dentară</w:t>
      </w:r>
    </w:p>
    <w:p w14:paraId="3E99B8F4" w14:textId="77777777" w:rsidR="0098711D" w:rsidRPr="0041222E" w:rsidRDefault="0098711D" w:rsidP="00E07367">
      <w:pPr>
        <w:autoSpaceDE w:val="0"/>
        <w:autoSpaceDN w:val="0"/>
        <w:adjustRightInd w:val="0"/>
        <w:spacing w:after="0"/>
        <w:ind w:firstLine="720"/>
        <w:jc w:val="both"/>
        <w:rPr>
          <w:rFonts w:ascii="Times New Roman" w:hAnsi="Times New Roman" w:cs="Times New Roman"/>
          <w:iCs/>
          <w:color w:val="000000"/>
          <w:sz w:val="24"/>
          <w:szCs w:val="24"/>
        </w:rPr>
      </w:pPr>
      <w:r w:rsidRPr="00095569">
        <w:rPr>
          <w:rFonts w:ascii="Times New Roman" w:hAnsi="Times New Roman" w:cs="Times New Roman"/>
          <w:b/>
          <w:iCs/>
          <w:color w:val="000000"/>
          <w:sz w:val="24"/>
          <w:szCs w:val="24"/>
        </w:rPr>
        <w:t xml:space="preserve">Dotarea </w:t>
      </w:r>
      <w:r w:rsidRPr="0041222E">
        <w:rPr>
          <w:rFonts w:ascii="Times New Roman" w:hAnsi="Times New Roman" w:cs="Times New Roman"/>
          <w:iCs/>
          <w:color w:val="000000"/>
          <w:sz w:val="24"/>
          <w:szCs w:val="24"/>
        </w:rPr>
        <w:t>este în funcție de tipul de lucrări dentare executate:</w:t>
      </w:r>
    </w:p>
    <w:p w14:paraId="2A59482D" w14:textId="1585E9EE" w:rsidR="0098711D" w:rsidRPr="0041222E" w:rsidRDefault="00636695" w:rsidP="00E07367">
      <w:pPr>
        <w:pStyle w:val="ListParagraph"/>
        <w:autoSpaceDE w:val="0"/>
        <w:autoSpaceDN w:val="0"/>
        <w:adjustRightInd w:val="0"/>
        <w:spacing w:after="0"/>
        <w:ind w:left="0"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w:t>
      </w:r>
      <w:r w:rsidR="0098711D" w:rsidRPr="0041222E">
        <w:rPr>
          <w:rFonts w:ascii="Times New Roman" w:hAnsi="Times New Roman" w:cs="Times New Roman"/>
          <w:iCs/>
          <w:color w:val="000000"/>
          <w:sz w:val="24"/>
          <w:szCs w:val="24"/>
        </w:rPr>
        <w:t>scanner optic;</w:t>
      </w:r>
    </w:p>
    <w:p w14:paraId="3E32B087" w14:textId="1D3F04B0" w:rsidR="0098711D" w:rsidRPr="0041222E" w:rsidRDefault="00636695" w:rsidP="00E07367">
      <w:pPr>
        <w:pStyle w:val="ListParagraph"/>
        <w:autoSpaceDE w:val="0"/>
        <w:autoSpaceDN w:val="0"/>
        <w:adjustRightInd w:val="0"/>
        <w:spacing w:after="0"/>
        <w:ind w:left="0"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w:t>
      </w:r>
      <w:r w:rsidR="0098711D" w:rsidRPr="0041222E">
        <w:rPr>
          <w:rFonts w:ascii="Times New Roman" w:hAnsi="Times New Roman" w:cs="Times New Roman"/>
          <w:iCs/>
          <w:color w:val="000000"/>
          <w:sz w:val="24"/>
          <w:szCs w:val="24"/>
        </w:rPr>
        <w:t>sistem computerizat dotat cu softuri pentru construcție, modelare și frezare,</w:t>
      </w:r>
    </w:p>
    <w:p w14:paraId="39AAFE24" w14:textId="15A38EE9" w:rsidR="0098711D" w:rsidRPr="0041222E" w:rsidRDefault="00636695" w:rsidP="00E07367">
      <w:pPr>
        <w:pStyle w:val="ListParagraph"/>
        <w:autoSpaceDE w:val="0"/>
        <w:autoSpaceDN w:val="0"/>
        <w:adjustRightInd w:val="0"/>
        <w:spacing w:after="0"/>
        <w:ind w:left="0"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w:t>
      </w:r>
      <w:r w:rsidR="0098711D" w:rsidRPr="0041222E">
        <w:rPr>
          <w:rFonts w:ascii="Times New Roman" w:hAnsi="Times New Roman" w:cs="Times New Roman"/>
          <w:iCs/>
          <w:color w:val="000000"/>
          <w:sz w:val="24"/>
          <w:szCs w:val="24"/>
        </w:rPr>
        <w:t>aparat de frezaj;</w:t>
      </w:r>
    </w:p>
    <w:p w14:paraId="6FE46F69" w14:textId="5B87964F" w:rsidR="0098711D" w:rsidRPr="0041222E" w:rsidRDefault="00636695" w:rsidP="00E07367">
      <w:pPr>
        <w:pStyle w:val="ListParagraph"/>
        <w:autoSpaceDE w:val="0"/>
        <w:autoSpaceDN w:val="0"/>
        <w:adjustRightInd w:val="0"/>
        <w:spacing w:after="0"/>
        <w:ind w:left="0"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w:t>
      </w:r>
      <w:r w:rsidR="00D708FF">
        <w:rPr>
          <w:rFonts w:ascii="Times New Roman" w:hAnsi="Times New Roman" w:cs="Times New Roman"/>
          <w:iCs/>
          <w:color w:val="000000"/>
          <w:sz w:val="24"/>
          <w:szCs w:val="24"/>
        </w:rPr>
        <w:t xml:space="preserve">aparat pentru </w:t>
      </w:r>
      <w:r w:rsidR="0098711D" w:rsidRPr="0041222E">
        <w:rPr>
          <w:rFonts w:ascii="Times New Roman" w:hAnsi="Times New Roman" w:cs="Times New Roman"/>
          <w:iCs/>
          <w:color w:val="000000"/>
          <w:sz w:val="24"/>
          <w:szCs w:val="24"/>
        </w:rPr>
        <w:t>sinterizare.</w:t>
      </w:r>
    </w:p>
    <w:p w14:paraId="1F289CAA" w14:textId="77777777"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p>
    <w:p w14:paraId="640161E7" w14:textId="219A3E1C" w:rsidR="00BA4855" w:rsidRPr="00095569" w:rsidRDefault="0098711D" w:rsidP="00E07367">
      <w:pPr>
        <w:pStyle w:val="ListParagraph"/>
        <w:spacing w:after="0"/>
        <w:ind w:left="0" w:firstLine="720"/>
        <w:jc w:val="both"/>
        <w:rPr>
          <w:rFonts w:ascii="Times New Roman" w:eastAsia="Times New Roman" w:hAnsi="Times New Roman" w:cs="Times New Roman"/>
          <w:b/>
          <w:sz w:val="24"/>
          <w:szCs w:val="24"/>
          <w:lang w:val="en-US"/>
        </w:rPr>
      </w:pPr>
      <w:r w:rsidRPr="00095569">
        <w:rPr>
          <w:rFonts w:ascii="Times New Roman" w:eastAsia="Times New Roman" w:hAnsi="Times New Roman" w:cs="Times New Roman"/>
          <w:b/>
          <w:sz w:val="24"/>
          <w:szCs w:val="24"/>
          <w:lang w:val="en-US"/>
        </w:rPr>
        <w:t>6</w:t>
      </w:r>
      <w:r w:rsidR="00BA4855" w:rsidRPr="00095569">
        <w:rPr>
          <w:rFonts w:ascii="Times New Roman" w:eastAsia="Times New Roman" w:hAnsi="Times New Roman" w:cs="Times New Roman"/>
          <w:b/>
          <w:sz w:val="24"/>
          <w:szCs w:val="24"/>
          <w:lang w:val="en-US"/>
        </w:rPr>
        <w:t>.  Psihologia medicală</w:t>
      </w:r>
    </w:p>
    <w:p w14:paraId="2415C9BD" w14:textId="77777777" w:rsidR="00BA4855" w:rsidRPr="0041222E" w:rsidRDefault="00BA4855" w:rsidP="00E07367">
      <w:pPr>
        <w:pStyle w:val="NormalWeb"/>
        <w:shd w:val="clear" w:color="auto" w:fill="FFFFFF"/>
        <w:spacing w:after="0"/>
        <w:ind w:firstLine="720"/>
        <w:jc w:val="both"/>
        <w:rPr>
          <w:rStyle w:val="rvts12"/>
          <w:color w:val="000000"/>
          <w:bdr w:val="none" w:sz="0" w:space="0" w:color="auto" w:frame="1"/>
        </w:rPr>
      </w:pPr>
      <w:r w:rsidRPr="0041222E">
        <w:rPr>
          <w:rStyle w:val="rvts12"/>
          <w:color w:val="000000"/>
          <w:bdr w:val="none" w:sz="0" w:space="0" w:color="auto" w:frame="1"/>
        </w:rPr>
        <w:t> Prestarea serviciilor psihologice se realizează în temeiul atestatelor de liberă practică, în una dintre formele de exercitare a profesiei de psiholog cu drept de liberă practică, prin intermediul cabinetelor individuale, cabinetelor asociate sau societăţilor civile profesionale de psihologie, potrivit dispoziţiilor </w:t>
      </w:r>
      <w:hyperlink r:id="rId10" w:history="1">
        <w:r w:rsidRPr="0041222E">
          <w:rPr>
            <w:rStyle w:val="Hyperlink"/>
            <w:color w:val="auto"/>
            <w:u w:val="none"/>
            <w:bdr w:val="none" w:sz="0" w:space="0" w:color="auto" w:frame="1"/>
          </w:rPr>
          <w:t>art. 13</w:t>
        </w:r>
      </w:hyperlink>
      <w:r w:rsidRPr="0041222E">
        <w:rPr>
          <w:rStyle w:val="rvts12"/>
          <w:bdr w:val="none" w:sz="0" w:space="0" w:color="auto" w:frame="1"/>
        </w:rPr>
        <w:t> - </w:t>
      </w:r>
      <w:hyperlink r:id="rId11" w:history="1">
        <w:r w:rsidRPr="0041222E">
          <w:rPr>
            <w:rStyle w:val="Hyperlink"/>
            <w:color w:val="auto"/>
            <w:u w:val="none"/>
            <w:bdr w:val="none" w:sz="0" w:space="0" w:color="auto" w:frame="1"/>
          </w:rPr>
          <w:t>15</w:t>
        </w:r>
      </w:hyperlink>
      <w:r w:rsidRPr="0041222E">
        <w:rPr>
          <w:rStyle w:val="rvts12"/>
          <w:color w:val="000000"/>
          <w:bdr w:val="none" w:sz="0" w:space="0" w:color="auto" w:frame="1"/>
        </w:rPr>
        <w:t> din Legea nr. 213/2004 privind exercitarea profesiei de psiholog cu drept de liberă practică, înfiinţarea, organizarea şi funcţionarea Colegiului Psihologilor din România, denumită în continuare lege. Serviciile psihologice pot fi prestate către orice beneficiar de către psihologul cu drept de liberă practică, în sectorul public sau privat, şi în temeiul unor contracte individuale de muncă sau al actelor de numire în funcţie.</w:t>
      </w:r>
    </w:p>
    <w:p w14:paraId="69ECBA95" w14:textId="77777777" w:rsidR="00636695" w:rsidRPr="00095569" w:rsidRDefault="00BA4855" w:rsidP="00E07367">
      <w:pPr>
        <w:autoSpaceDE w:val="0"/>
        <w:autoSpaceDN w:val="0"/>
        <w:adjustRightInd w:val="0"/>
        <w:spacing w:after="0"/>
        <w:ind w:firstLine="720"/>
        <w:jc w:val="both"/>
        <w:rPr>
          <w:rFonts w:ascii="Times New Roman" w:hAnsi="Times New Roman" w:cs="Times New Roman"/>
          <w:b/>
          <w:color w:val="000000"/>
          <w:sz w:val="24"/>
          <w:szCs w:val="24"/>
        </w:rPr>
      </w:pPr>
      <w:r w:rsidRPr="00AF6EEE">
        <w:rPr>
          <w:rFonts w:ascii="Times New Roman" w:hAnsi="Times New Roman" w:cs="Times New Roman"/>
          <w:b/>
          <w:color w:val="000000"/>
          <w:sz w:val="24"/>
          <w:szCs w:val="24"/>
        </w:rPr>
        <w:t xml:space="preserve"> Condiții de spațiu</w:t>
      </w:r>
      <w:r w:rsidRPr="00095569">
        <w:rPr>
          <w:rFonts w:ascii="Times New Roman" w:hAnsi="Times New Roman" w:cs="Times New Roman"/>
          <w:b/>
          <w:color w:val="000000"/>
          <w:sz w:val="24"/>
          <w:szCs w:val="24"/>
        </w:rPr>
        <w:t>:</w:t>
      </w:r>
      <w:r w:rsidRPr="00AF6EEE">
        <w:rPr>
          <w:rFonts w:ascii="Times New Roman" w:hAnsi="Times New Roman" w:cs="Times New Roman"/>
          <w:b/>
          <w:color w:val="000000"/>
          <w:sz w:val="24"/>
          <w:szCs w:val="24"/>
        </w:rPr>
        <w:t xml:space="preserve"> </w:t>
      </w:r>
    </w:p>
    <w:p w14:paraId="3AF55E58" w14:textId="39BED4B9" w:rsidR="00BA4855" w:rsidRPr="00AF6EEE" w:rsidRDefault="00BA4855" w:rsidP="00E07367">
      <w:pPr>
        <w:autoSpaceDE w:val="0"/>
        <w:autoSpaceDN w:val="0"/>
        <w:adjustRightInd w:val="0"/>
        <w:spacing w:after="0"/>
        <w:ind w:firstLine="720"/>
        <w:jc w:val="both"/>
        <w:rPr>
          <w:rFonts w:ascii="Times New Roman" w:hAnsi="Times New Roman" w:cs="Times New Roman"/>
          <w:color w:val="000000"/>
          <w:sz w:val="24"/>
          <w:szCs w:val="24"/>
        </w:rPr>
      </w:pPr>
      <w:r w:rsidRPr="00AF6EEE">
        <w:rPr>
          <w:rFonts w:ascii="Times New Roman" w:hAnsi="Times New Roman" w:cs="Times New Roman"/>
          <w:iCs/>
          <w:color w:val="000000"/>
          <w:sz w:val="24"/>
          <w:szCs w:val="24"/>
        </w:rPr>
        <w:t>Pentru specialitățile psihologie clinică, consiliere psihologică, psihoterapie, psihologie educațională, consiliere școlară și vocațională și psihopedagogie specială</w:t>
      </w:r>
      <w:r w:rsidR="00636695" w:rsidRPr="0041222E">
        <w:rPr>
          <w:rFonts w:ascii="Times New Roman" w:hAnsi="Times New Roman" w:cs="Times New Roman"/>
          <w:iCs/>
          <w:color w:val="000000"/>
          <w:sz w:val="24"/>
          <w:szCs w:val="24"/>
        </w:rPr>
        <w:t>,</w:t>
      </w:r>
      <w:r w:rsidRPr="00AF6EEE">
        <w:rPr>
          <w:rFonts w:ascii="Times New Roman" w:hAnsi="Times New Roman" w:cs="Times New Roman"/>
          <w:iCs/>
          <w:color w:val="000000"/>
          <w:sz w:val="24"/>
          <w:szCs w:val="24"/>
        </w:rPr>
        <w:t xml:space="preserve"> suprafața spațiului în care este derulată activitatea profesională trebuie să fie de minimum 10 mp, cu acces la grup sanitar și sală de așteptare (poate fi o cameră separată sau dacă activitatea se desfășoară în clinică, atunci sala de așteptare comună cu alte cabinete).</w:t>
      </w:r>
      <w:r w:rsidRPr="00AF6EEE">
        <w:rPr>
          <w:rFonts w:ascii="Times New Roman" w:hAnsi="Times New Roman" w:cs="Times New Roman"/>
          <w:color w:val="000000"/>
          <w:sz w:val="24"/>
          <w:szCs w:val="24"/>
        </w:rPr>
        <w:t xml:space="preserve"> </w:t>
      </w:r>
    </w:p>
    <w:p w14:paraId="65DE3488" w14:textId="3BE46210" w:rsidR="00BA4855" w:rsidRPr="00AF6EEE" w:rsidRDefault="00636695" w:rsidP="00E07367">
      <w:pPr>
        <w:autoSpaceDE w:val="0"/>
        <w:autoSpaceDN w:val="0"/>
        <w:adjustRightInd w:val="0"/>
        <w:spacing w:after="0"/>
        <w:ind w:firstLine="720"/>
        <w:jc w:val="both"/>
        <w:rPr>
          <w:rFonts w:ascii="Times New Roman" w:hAnsi="Times New Roman" w:cs="Times New Roman"/>
          <w:color w:val="000000"/>
          <w:sz w:val="24"/>
          <w:szCs w:val="24"/>
        </w:rPr>
      </w:pPr>
      <w:r w:rsidRPr="00095569">
        <w:rPr>
          <w:rFonts w:ascii="Times New Roman" w:hAnsi="Times New Roman" w:cs="Times New Roman"/>
          <w:b/>
          <w:color w:val="000000"/>
          <w:sz w:val="24"/>
          <w:szCs w:val="24"/>
        </w:rPr>
        <w:t xml:space="preserve">   </w:t>
      </w:r>
      <w:r w:rsidR="00BA4855" w:rsidRPr="00AF6EEE">
        <w:rPr>
          <w:rFonts w:ascii="Times New Roman" w:hAnsi="Times New Roman" w:cs="Times New Roman"/>
          <w:b/>
          <w:color w:val="000000"/>
          <w:sz w:val="24"/>
          <w:szCs w:val="24"/>
        </w:rPr>
        <w:t>Do</w:t>
      </w:r>
      <w:r w:rsidR="00BA4855" w:rsidRPr="00095569">
        <w:rPr>
          <w:rFonts w:ascii="Times New Roman" w:hAnsi="Times New Roman" w:cs="Times New Roman"/>
          <w:b/>
          <w:color w:val="000000"/>
          <w:sz w:val="24"/>
          <w:szCs w:val="24"/>
        </w:rPr>
        <w:t>tare metodologică</w:t>
      </w:r>
      <w:r w:rsidR="00BA4855" w:rsidRPr="00AF6EEE">
        <w:rPr>
          <w:rFonts w:ascii="Times New Roman" w:hAnsi="Times New Roman" w:cs="Times New Roman"/>
          <w:color w:val="000000"/>
          <w:sz w:val="24"/>
          <w:szCs w:val="24"/>
        </w:rPr>
        <w:t xml:space="preserve">: </w:t>
      </w:r>
    </w:p>
    <w:p w14:paraId="18922970" w14:textId="77777777" w:rsidR="00BA4855" w:rsidRPr="0041222E" w:rsidRDefault="00BA4855" w:rsidP="00E07367">
      <w:pPr>
        <w:autoSpaceDE w:val="0"/>
        <w:autoSpaceDN w:val="0"/>
        <w:adjustRightInd w:val="0"/>
        <w:spacing w:after="0"/>
        <w:ind w:firstLine="720"/>
        <w:jc w:val="both"/>
        <w:rPr>
          <w:rFonts w:ascii="Times New Roman" w:hAnsi="Times New Roman" w:cs="Times New Roman"/>
          <w:i/>
          <w:iCs/>
          <w:color w:val="000000"/>
          <w:sz w:val="24"/>
          <w:szCs w:val="24"/>
        </w:rPr>
      </w:pPr>
      <w:r w:rsidRPr="00AF6EEE">
        <w:rPr>
          <w:rFonts w:ascii="Times New Roman" w:hAnsi="Times New Roman" w:cs="Times New Roman"/>
          <w:i/>
          <w:iCs/>
          <w:color w:val="000000"/>
          <w:sz w:val="24"/>
          <w:szCs w:val="24"/>
        </w:rPr>
        <w:t xml:space="preserve">• pentru specialitatea psihologie clinică </w:t>
      </w:r>
    </w:p>
    <w:p w14:paraId="4392E591" w14:textId="77777777" w:rsidR="0063669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w:t>
      </w:r>
      <w:r w:rsidRPr="00AF6EEE">
        <w:rPr>
          <w:rFonts w:ascii="Times New Roman" w:hAnsi="Times New Roman" w:cs="Times New Roman"/>
          <w:iCs/>
          <w:color w:val="000000"/>
          <w:sz w:val="24"/>
          <w:szCs w:val="24"/>
        </w:rPr>
        <w:t xml:space="preserve"> minim 2 (două) probe de evaluare psihologică avizate </w:t>
      </w:r>
      <w:r w:rsidRPr="0041222E">
        <w:rPr>
          <w:rFonts w:ascii="Times New Roman" w:hAnsi="Times New Roman" w:cs="Times New Roman"/>
          <w:iCs/>
          <w:color w:val="000000"/>
          <w:sz w:val="24"/>
          <w:szCs w:val="24"/>
        </w:rPr>
        <w:t xml:space="preserve">care </w:t>
      </w:r>
      <w:r w:rsidRPr="00AF6EEE">
        <w:rPr>
          <w:rFonts w:ascii="Times New Roman" w:hAnsi="Times New Roman" w:cs="Times New Roman"/>
          <w:iCs/>
          <w:color w:val="000000"/>
          <w:sz w:val="24"/>
          <w:szCs w:val="24"/>
        </w:rPr>
        <w:t>trebuie să măsoare constructe</w:t>
      </w:r>
    </w:p>
    <w:p w14:paraId="7326809C" w14:textId="77777777" w:rsidR="0063669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AF6EEE">
        <w:rPr>
          <w:rFonts w:ascii="Times New Roman" w:hAnsi="Times New Roman" w:cs="Times New Roman"/>
          <w:iCs/>
          <w:color w:val="000000"/>
          <w:sz w:val="24"/>
          <w:szCs w:val="24"/>
        </w:rPr>
        <w:t xml:space="preserve"> diferite</w:t>
      </w:r>
      <w:r w:rsidRPr="0041222E">
        <w:rPr>
          <w:rFonts w:ascii="Times New Roman" w:hAnsi="Times New Roman" w:cs="Times New Roman"/>
          <w:iCs/>
          <w:color w:val="000000"/>
          <w:sz w:val="24"/>
          <w:szCs w:val="24"/>
        </w:rPr>
        <w:t xml:space="preserve"> (</w:t>
      </w:r>
      <w:r w:rsidRPr="00AF6EEE">
        <w:rPr>
          <w:rFonts w:ascii="Times New Roman" w:hAnsi="Times New Roman" w:cs="Times New Roman"/>
          <w:iCs/>
          <w:color w:val="000000"/>
          <w:sz w:val="24"/>
          <w:szCs w:val="24"/>
        </w:rPr>
        <w:t>să răspundă principiului responsabilității</w:t>
      </w:r>
      <w:r w:rsidRPr="0041222E">
        <w:rPr>
          <w:rFonts w:ascii="Times New Roman" w:hAnsi="Times New Roman" w:cs="Times New Roman"/>
          <w:iCs/>
          <w:color w:val="000000"/>
          <w:sz w:val="24"/>
          <w:szCs w:val="24"/>
        </w:rPr>
        <w:t xml:space="preserve">, </w:t>
      </w:r>
      <w:r w:rsidRPr="00AF6EEE">
        <w:rPr>
          <w:rFonts w:ascii="Times New Roman" w:hAnsi="Times New Roman" w:cs="Times New Roman"/>
          <w:iCs/>
          <w:color w:val="000000"/>
          <w:sz w:val="24"/>
          <w:szCs w:val="24"/>
        </w:rPr>
        <w:t>să acopere obiectul de activitate al</w:t>
      </w:r>
    </w:p>
    <w:p w14:paraId="3A4C73F9" w14:textId="2720C41B" w:rsidR="00BA4855" w:rsidRPr="00AF6EEE" w:rsidRDefault="00BA4855" w:rsidP="00E07367">
      <w:pPr>
        <w:autoSpaceDE w:val="0"/>
        <w:autoSpaceDN w:val="0"/>
        <w:adjustRightInd w:val="0"/>
        <w:spacing w:after="0"/>
        <w:ind w:firstLine="720"/>
        <w:jc w:val="both"/>
        <w:rPr>
          <w:rFonts w:ascii="Times New Roman" w:hAnsi="Times New Roman" w:cs="Times New Roman"/>
          <w:color w:val="000000"/>
          <w:sz w:val="24"/>
          <w:szCs w:val="24"/>
        </w:rPr>
      </w:pPr>
      <w:r w:rsidRPr="00AF6EEE">
        <w:rPr>
          <w:rFonts w:ascii="Times New Roman" w:hAnsi="Times New Roman" w:cs="Times New Roman"/>
          <w:iCs/>
          <w:color w:val="000000"/>
          <w:sz w:val="24"/>
          <w:szCs w:val="24"/>
        </w:rPr>
        <w:t xml:space="preserve"> cabinetului individual de psihologie); </w:t>
      </w:r>
    </w:p>
    <w:p w14:paraId="2209D979" w14:textId="77777777" w:rsidR="00BA4855" w:rsidRPr="0041222E" w:rsidRDefault="00BA4855" w:rsidP="00E07367">
      <w:pPr>
        <w:autoSpaceDE w:val="0"/>
        <w:autoSpaceDN w:val="0"/>
        <w:adjustRightInd w:val="0"/>
        <w:spacing w:after="0"/>
        <w:ind w:firstLine="720"/>
        <w:jc w:val="both"/>
        <w:rPr>
          <w:rFonts w:ascii="Times New Roman" w:hAnsi="Times New Roman" w:cs="Times New Roman"/>
          <w:i/>
          <w:iCs/>
          <w:color w:val="000000"/>
          <w:sz w:val="24"/>
          <w:szCs w:val="24"/>
        </w:rPr>
      </w:pPr>
      <w:r w:rsidRPr="00AF6EEE">
        <w:rPr>
          <w:rFonts w:ascii="Times New Roman" w:hAnsi="Times New Roman" w:cs="Times New Roman"/>
          <w:i/>
          <w:iCs/>
          <w:color w:val="000000"/>
          <w:sz w:val="24"/>
          <w:szCs w:val="24"/>
        </w:rPr>
        <w:t xml:space="preserve">• pentru specialitățile psihologie educațională, consiliere școlară și vocațională și psihopedagogie specială se solicită </w:t>
      </w:r>
    </w:p>
    <w:p w14:paraId="27C703C1" w14:textId="77777777" w:rsidR="0063669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xml:space="preserve">- </w:t>
      </w:r>
      <w:r w:rsidRPr="00AF6EEE">
        <w:rPr>
          <w:rFonts w:ascii="Times New Roman" w:hAnsi="Times New Roman" w:cs="Times New Roman"/>
          <w:iCs/>
          <w:color w:val="000000"/>
          <w:sz w:val="24"/>
          <w:szCs w:val="24"/>
        </w:rPr>
        <w:t>minim 2 (două) probe de evaluare psihologică avizate care să evalueze două constructe</w:t>
      </w:r>
    </w:p>
    <w:p w14:paraId="6EE8AB68" w14:textId="18E7DA68"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AF6EEE">
        <w:rPr>
          <w:rFonts w:ascii="Times New Roman" w:hAnsi="Times New Roman" w:cs="Times New Roman"/>
          <w:iCs/>
          <w:color w:val="000000"/>
          <w:sz w:val="24"/>
          <w:szCs w:val="24"/>
        </w:rPr>
        <w:t xml:space="preserve"> psihologice diferite;</w:t>
      </w:r>
    </w:p>
    <w:p w14:paraId="1DBAB1AF" w14:textId="39304CC8" w:rsidR="00BA4855" w:rsidRPr="00095569" w:rsidRDefault="00BA4855" w:rsidP="00E07367">
      <w:pPr>
        <w:autoSpaceDE w:val="0"/>
        <w:autoSpaceDN w:val="0"/>
        <w:adjustRightInd w:val="0"/>
        <w:spacing w:after="0"/>
        <w:ind w:firstLine="720"/>
        <w:jc w:val="both"/>
        <w:rPr>
          <w:rFonts w:ascii="Times New Roman" w:hAnsi="Times New Roman" w:cs="Times New Roman"/>
          <w:b/>
          <w:iCs/>
          <w:color w:val="000000"/>
          <w:sz w:val="24"/>
          <w:szCs w:val="24"/>
        </w:rPr>
      </w:pPr>
      <w:r w:rsidRPr="00AF6EEE">
        <w:rPr>
          <w:rFonts w:ascii="Times New Roman" w:hAnsi="Times New Roman" w:cs="Times New Roman"/>
          <w:b/>
          <w:iCs/>
          <w:color w:val="000000"/>
          <w:sz w:val="24"/>
          <w:szCs w:val="24"/>
        </w:rPr>
        <w:t xml:space="preserve"> Do</w:t>
      </w:r>
      <w:r w:rsidRPr="00095569">
        <w:rPr>
          <w:rFonts w:ascii="Times New Roman" w:hAnsi="Times New Roman" w:cs="Times New Roman"/>
          <w:b/>
          <w:iCs/>
          <w:color w:val="000000"/>
          <w:sz w:val="24"/>
          <w:szCs w:val="24"/>
        </w:rPr>
        <w:t xml:space="preserve">tare tehnică: </w:t>
      </w:r>
    </w:p>
    <w:p w14:paraId="1E3F3A5A" w14:textId="26DF836E"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lastRenderedPageBreak/>
        <w:t>- laptop</w:t>
      </w:r>
    </w:p>
    <w:p w14:paraId="7AAE55E0" w14:textId="52A73DF2"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imprimanta</w:t>
      </w:r>
    </w:p>
    <w:p w14:paraId="0D2161A6" w14:textId="283C798D"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r w:rsidRPr="0041222E">
        <w:rPr>
          <w:rFonts w:ascii="Times New Roman" w:hAnsi="Times New Roman" w:cs="Times New Roman"/>
          <w:iCs/>
          <w:color w:val="000000"/>
          <w:sz w:val="24"/>
          <w:szCs w:val="24"/>
        </w:rPr>
        <w:t>- mijloace de înregistrare.</w:t>
      </w:r>
    </w:p>
    <w:p w14:paraId="39B69059" w14:textId="77777777" w:rsidR="00BA4855" w:rsidRPr="0041222E" w:rsidRDefault="00BA4855" w:rsidP="00E07367">
      <w:pPr>
        <w:autoSpaceDE w:val="0"/>
        <w:autoSpaceDN w:val="0"/>
        <w:adjustRightInd w:val="0"/>
        <w:spacing w:after="0"/>
        <w:ind w:firstLine="720"/>
        <w:jc w:val="both"/>
        <w:rPr>
          <w:rFonts w:ascii="Times New Roman" w:hAnsi="Times New Roman" w:cs="Times New Roman"/>
          <w:iCs/>
          <w:color w:val="000000"/>
          <w:sz w:val="24"/>
          <w:szCs w:val="24"/>
        </w:rPr>
      </w:pPr>
    </w:p>
    <w:p w14:paraId="5509C5BE" w14:textId="19FE7EA9" w:rsidR="00BA4855" w:rsidRPr="00095569" w:rsidRDefault="0098711D" w:rsidP="00E07367">
      <w:pPr>
        <w:pStyle w:val="ListParagraph"/>
        <w:shd w:val="clear" w:color="auto" w:fill="FFFFFF"/>
        <w:spacing w:after="0"/>
        <w:ind w:left="0" w:firstLine="720"/>
        <w:jc w:val="both"/>
        <w:rPr>
          <w:rFonts w:ascii="Times New Roman" w:eastAsia="Times New Roman" w:hAnsi="Times New Roman" w:cs="Times New Roman"/>
          <w:b/>
          <w:bCs/>
          <w:sz w:val="24"/>
          <w:szCs w:val="24"/>
          <w:bdr w:val="none" w:sz="0" w:space="0" w:color="auto" w:frame="1"/>
          <w:lang w:val="en-US"/>
        </w:rPr>
      </w:pPr>
      <w:r w:rsidRPr="00095569">
        <w:rPr>
          <w:rFonts w:ascii="Times New Roman" w:eastAsia="Times New Roman" w:hAnsi="Times New Roman" w:cs="Times New Roman"/>
          <w:b/>
          <w:bCs/>
          <w:sz w:val="24"/>
          <w:szCs w:val="24"/>
          <w:bdr w:val="none" w:sz="0" w:space="0" w:color="auto" w:frame="1"/>
          <w:lang w:val="en-US"/>
        </w:rPr>
        <w:t>7</w:t>
      </w:r>
      <w:r w:rsidR="00BA4855" w:rsidRPr="00095569">
        <w:rPr>
          <w:rFonts w:ascii="Times New Roman" w:eastAsia="Times New Roman" w:hAnsi="Times New Roman" w:cs="Times New Roman"/>
          <w:b/>
          <w:bCs/>
          <w:sz w:val="24"/>
          <w:szCs w:val="24"/>
          <w:bdr w:val="none" w:sz="0" w:space="0" w:color="auto" w:frame="1"/>
          <w:lang w:val="en-US"/>
        </w:rPr>
        <w:t>. Biologie medical</w:t>
      </w:r>
      <w:r w:rsidR="00095569">
        <w:rPr>
          <w:rFonts w:ascii="Times New Roman" w:eastAsia="Times New Roman" w:hAnsi="Times New Roman" w:cs="Times New Roman"/>
          <w:b/>
          <w:bCs/>
          <w:sz w:val="24"/>
          <w:szCs w:val="24"/>
          <w:bdr w:val="none" w:sz="0" w:space="0" w:color="auto" w:frame="1"/>
          <w:lang w:val="en-US"/>
        </w:rPr>
        <w:t>ă</w:t>
      </w:r>
      <w:r w:rsidR="00BA4855" w:rsidRPr="00095569">
        <w:rPr>
          <w:rFonts w:ascii="Times New Roman" w:eastAsia="Times New Roman" w:hAnsi="Times New Roman" w:cs="Times New Roman"/>
          <w:b/>
          <w:bCs/>
          <w:sz w:val="24"/>
          <w:szCs w:val="24"/>
          <w:bdr w:val="none" w:sz="0" w:space="0" w:color="auto" w:frame="1"/>
          <w:lang w:val="en-US"/>
        </w:rPr>
        <w:t xml:space="preserve"> / Biochimie medical</w:t>
      </w:r>
      <w:r w:rsidR="00095569">
        <w:rPr>
          <w:rFonts w:ascii="Times New Roman" w:eastAsia="Times New Roman" w:hAnsi="Times New Roman" w:cs="Times New Roman"/>
          <w:b/>
          <w:bCs/>
          <w:sz w:val="24"/>
          <w:szCs w:val="24"/>
          <w:bdr w:val="none" w:sz="0" w:space="0" w:color="auto" w:frame="1"/>
          <w:lang w:val="en-US"/>
        </w:rPr>
        <w:t>ă</w:t>
      </w:r>
      <w:r w:rsidR="00BA4855" w:rsidRPr="00095569">
        <w:rPr>
          <w:rFonts w:ascii="Times New Roman" w:eastAsia="Times New Roman" w:hAnsi="Times New Roman" w:cs="Times New Roman"/>
          <w:b/>
          <w:bCs/>
          <w:sz w:val="24"/>
          <w:szCs w:val="24"/>
          <w:bdr w:val="none" w:sz="0" w:space="0" w:color="auto" w:frame="1"/>
          <w:lang w:val="en-US"/>
        </w:rPr>
        <w:t xml:space="preserve"> / Chimie medical</w:t>
      </w:r>
      <w:r w:rsidR="00095569">
        <w:rPr>
          <w:rFonts w:ascii="Times New Roman" w:eastAsia="Times New Roman" w:hAnsi="Times New Roman" w:cs="Times New Roman"/>
          <w:b/>
          <w:bCs/>
          <w:sz w:val="24"/>
          <w:szCs w:val="24"/>
          <w:bdr w:val="none" w:sz="0" w:space="0" w:color="auto" w:frame="1"/>
          <w:lang w:val="en-US"/>
        </w:rPr>
        <w:t>ă</w:t>
      </w:r>
    </w:p>
    <w:p w14:paraId="4E932767" w14:textId="77777777" w:rsidR="00342BCE" w:rsidRDefault="00BA4855" w:rsidP="00E07367">
      <w:pPr>
        <w:shd w:val="clear" w:color="auto" w:fill="FFFFFF"/>
        <w:spacing w:after="0"/>
        <w:ind w:firstLine="720"/>
        <w:jc w:val="both"/>
        <w:rPr>
          <w:rFonts w:ascii="Times New Roman" w:eastAsia="Times New Roman" w:hAnsi="Times New Roman" w:cs="Times New Roman"/>
          <w:sz w:val="24"/>
          <w:szCs w:val="24"/>
          <w:bdr w:val="none" w:sz="0" w:space="0" w:color="auto" w:frame="1"/>
          <w:lang w:val="en-US"/>
        </w:rPr>
      </w:pPr>
      <w:r w:rsidRPr="0041222E">
        <w:rPr>
          <w:rFonts w:ascii="Times New Roman" w:eastAsia="Times New Roman" w:hAnsi="Times New Roman" w:cs="Times New Roman"/>
          <w:sz w:val="24"/>
          <w:szCs w:val="24"/>
          <w:bdr w:val="none" w:sz="0" w:space="0" w:color="auto" w:frame="1"/>
          <w:lang w:val="en-US"/>
        </w:rPr>
        <w:t xml:space="preserve">  Activități</w:t>
      </w:r>
      <w:r w:rsidR="00342BCE">
        <w:rPr>
          <w:rFonts w:ascii="Times New Roman" w:eastAsia="Times New Roman" w:hAnsi="Times New Roman" w:cs="Times New Roman"/>
          <w:sz w:val="24"/>
          <w:szCs w:val="24"/>
          <w:bdr w:val="none" w:sz="0" w:space="0" w:color="auto" w:frame="1"/>
          <w:lang w:val="en-US"/>
        </w:rPr>
        <w:t>le de biologie medicală, biochimie medicală și chimie medicală sunt</w:t>
      </w:r>
      <w:r w:rsidRPr="0041222E">
        <w:rPr>
          <w:rFonts w:ascii="Times New Roman" w:eastAsia="Times New Roman" w:hAnsi="Times New Roman" w:cs="Times New Roman"/>
          <w:sz w:val="24"/>
          <w:szCs w:val="24"/>
          <w:bdr w:val="none" w:sz="0" w:space="0" w:color="auto" w:frame="1"/>
          <w:lang w:val="en-US"/>
        </w:rPr>
        <w:t xml:space="preserve"> exercitate </w:t>
      </w:r>
    </w:p>
    <w:p w14:paraId="175E483F" w14:textId="3CEAC7F9" w:rsidR="00342BCE" w:rsidRDefault="00342BCE" w:rsidP="00E07367">
      <w:pPr>
        <w:shd w:val="clear" w:color="auto" w:fill="FFFFFF"/>
        <w:spacing w:after="0"/>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 xml:space="preserve">  </w:t>
      </w:r>
      <w:r w:rsidR="00BA4855" w:rsidRPr="0041222E">
        <w:rPr>
          <w:rFonts w:ascii="Times New Roman" w:eastAsia="Times New Roman" w:hAnsi="Times New Roman" w:cs="Times New Roman"/>
          <w:sz w:val="24"/>
          <w:szCs w:val="24"/>
          <w:bdr w:val="none" w:sz="0" w:space="0" w:color="auto" w:frame="1"/>
          <w:lang w:val="en-US"/>
        </w:rPr>
        <w:t>exclusiv în cadrul laboratoarelor medicale organizate conform legiii, sub</w:t>
      </w:r>
      <w:r>
        <w:rPr>
          <w:rFonts w:ascii="Times New Roman" w:eastAsia="Times New Roman" w:hAnsi="Times New Roman" w:cs="Times New Roman"/>
          <w:sz w:val="24"/>
          <w:szCs w:val="24"/>
          <w:bdr w:val="none" w:sz="0" w:space="0" w:color="auto" w:frame="1"/>
          <w:lang w:val="en-US"/>
        </w:rPr>
        <w:t xml:space="preserve"> </w:t>
      </w:r>
      <w:r w:rsidR="00BA4855" w:rsidRPr="0041222E">
        <w:rPr>
          <w:rFonts w:ascii="Times New Roman" w:eastAsia="Times New Roman" w:hAnsi="Times New Roman" w:cs="Times New Roman"/>
          <w:sz w:val="24"/>
          <w:szCs w:val="24"/>
          <w:bdr w:val="none" w:sz="0" w:space="0" w:color="auto" w:frame="1"/>
          <w:lang w:val="en-US"/>
        </w:rPr>
        <w:t xml:space="preserve">coordonarea </w:t>
      </w:r>
    </w:p>
    <w:p w14:paraId="231CA1ED" w14:textId="16067A8B" w:rsidR="00AE2FBF" w:rsidRDefault="00342BCE" w:rsidP="00E07367">
      <w:pPr>
        <w:shd w:val="clear" w:color="auto" w:fill="FFFFFF"/>
        <w:spacing w:after="0"/>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 xml:space="preserve">  </w:t>
      </w:r>
      <w:r w:rsidR="00BA4855" w:rsidRPr="0041222E">
        <w:rPr>
          <w:rFonts w:ascii="Times New Roman" w:eastAsia="Times New Roman" w:hAnsi="Times New Roman" w:cs="Times New Roman"/>
          <w:sz w:val="24"/>
          <w:szCs w:val="24"/>
          <w:bdr w:val="none" w:sz="0" w:space="0" w:color="auto" w:frame="1"/>
          <w:lang w:val="en-US"/>
        </w:rPr>
        <w:t>medicului de laborator.</w:t>
      </w:r>
    </w:p>
    <w:p w14:paraId="566A4D06" w14:textId="1197ED3B" w:rsidR="00AE2FBF" w:rsidRPr="00AE2FBF" w:rsidRDefault="00342BCE" w:rsidP="00E07367">
      <w:pPr>
        <w:shd w:val="clear" w:color="auto" w:fill="FFFFFF"/>
        <w:spacing w:after="0"/>
        <w:ind w:firstLine="720"/>
        <w:jc w:val="both"/>
        <w:rPr>
          <w:rFonts w:ascii="Times New Roman" w:eastAsia="Times New Roman" w:hAnsi="Times New Roman" w:cs="Times New Roman"/>
          <w:sz w:val="24"/>
          <w:szCs w:val="24"/>
          <w:bdr w:val="none" w:sz="0" w:space="0" w:color="auto" w:frame="1"/>
          <w:lang w:val="en-US"/>
        </w:rPr>
      </w:pPr>
      <w:r>
        <w:rPr>
          <w:rFonts w:ascii="Times New Roman" w:eastAsia="Times New Roman" w:hAnsi="Times New Roman" w:cs="Times New Roman"/>
          <w:sz w:val="24"/>
          <w:szCs w:val="24"/>
          <w:bdr w:val="none" w:sz="0" w:space="0" w:color="auto" w:frame="1"/>
          <w:lang w:val="en-US"/>
        </w:rPr>
        <w:t xml:space="preserve"> </w:t>
      </w:r>
      <w:r w:rsidR="00AE2FBF">
        <w:rPr>
          <w:rFonts w:ascii="Times New Roman" w:eastAsia="Times New Roman" w:hAnsi="Times New Roman" w:cs="Times New Roman"/>
          <w:sz w:val="24"/>
          <w:szCs w:val="24"/>
          <w:bdr w:val="none" w:sz="0" w:space="0" w:color="auto" w:frame="1"/>
          <w:lang w:val="en-US"/>
        </w:rPr>
        <w:t xml:space="preserve"> A</w:t>
      </w:r>
      <w:r w:rsidR="00AE2FBF" w:rsidRPr="00AE2FBF">
        <w:rPr>
          <w:rFonts w:ascii="Times New Roman" w:hAnsi="Times New Roman" w:cs="Times New Roman"/>
          <w:color w:val="1D2228"/>
          <w:sz w:val="24"/>
          <w:szCs w:val="24"/>
        </w:rPr>
        <w:t>nalizele</w:t>
      </w:r>
      <w:r w:rsidR="00AE2FBF">
        <w:rPr>
          <w:rFonts w:ascii="Times New Roman" w:hAnsi="Times New Roman" w:cs="Times New Roman"/>
          <w:color w:val="1D2228"/>
          <w:sz w:val="24"/>
          <w:szCs w:val="24"/>
        </w:rPr>
        <w:t>,</w:t>
      </w:r>
      <w:r w:rsidR="00AE2FBF" w:rsidRPr="00AE2FBF">
        <w:rPr>
          <w:rFonts w:ascii="Times New Roman" w:hAnsi="Times New Roman" w:cs="Times New Roman"/>
          <w:color w:val="1D2228"/>
          <w:sz w:val="24"/>
          <w:szCs w:val="24"/>
        </w:rPr>
        <w:t xml:space="preserve"> în laboratorul medical pot fi efectuate de biologi,</w:t>
      </w:r>
      <w:r w:rsidR="00AE2FBF">
        <w:rPr>
          <w:rFonts w:ascii="Times New Roman" w:hAnsi="Times New Roman" w:cs="Times New Roman"/>
          <w:color w:val="1D2228"/>
          <w:sz w:val="24"/>
          <w:szCs w:val="24"/>
        </w:rPr>
        <w:t xml:space="preserve"> </w:t>
      </w:r>
      <w:r w:rsidR="00AE2FBF" w:rsidRPr="00AE2FBF">
        <w:rPr>
          <w:rFonts w:ascii="Times New Roman" w:hAnsi="Times New Roman" w:cs="Times New Roman"/>
          <w:color w:val="1D2228"/>
          <w:sz w:val="24"/>
          <w:szCs w:val="24"/>
        </w:rPr>
        <w:t>biochimisti, chimiști medicali, d</w:t>
      </w:r>
      <w:r w:rsidR="00AE2FBF">
        <w:rPr>
          <w:rFonts w:ascii="Times New Roman" w:hAnsi="Times New Roman" w:cs="Times New Roman"/>
          <w:color w:val="1D2228"/>
          <w:sz w:val="24"/>
          <w:szCs w:val="24"/>
        </w:rPr>
        <w:t>o</w:t>
      </w:r>
      <w:r w:rsidR="00AE2FBF" w:rsidRPr="00AE2FBF">
        <w:rPr>
          <w:rFonts w:ascii="Times New Roman" w:hAnsi="Times New Roman" w:cs="Times New Roman"/>
          <w:color w:val="1D2228"/>
          <w:sz w:val="24"/>
          <w:szCs w:val="24"/>
        </w:rPr>
        <w:t xml:space="preserve">ar sub coordonarea medicului de specialitate, singurul care validează raportul final de analize și care poate da consultanta privind interpretarea rezultatelor șiși eventuala completare </w:t>
      </w:r>
      <w:proofErr w:type="gramStart"/>
      <w:r w:rsidR="00AE2FBF" w:rsidRPr="00AE2FBF">
        <w:rPr>
          <w:rFonts w:ascii="Times New Roman" w:hAnsi="Times New Roman" w:cs="Times New Roman"/>
          <w:color w:val="1D2228"/>
          <w:sz w:val="24"/>
          <w:szCs w:val="24"/>
        </w:rPr>
        <w:t>a</w:t>
      </w:r>
      <w:proofErr w:type="gramEnd"/>
      <w:r w:rsidR="00AE2FBF" w:rsidRPr="00AE2FBF">
        <w:rPr>
          <w:rFonts w:ascii="Times New Roman" w:hAnsi="Times New Roman" w:cs="Times New Roman"/>
          <w:color w:val="1D2228"/>
          <w:sz w:val="24"/>
          <w:szCs w:val="24"/>
        </w:rPr>
        <w:t xml:space="preserve"> acestora.</w:t>
      </w:r>
    </w:p>
    <w:p w14:paraId="102D1F55" w14:textId="77777777" w:rsidR="00BA4855" w:rsidRPr="0041222E" w:rsidRDefault="00BA4855" w:rsidP="00E07367">
      <w:pPr>
        <w:shd w:val="clear" w:color="auto" w:fill="FFFFFF"/>
        <w:spacing w:after="0"/>
        <w:ind w:firstLine="720"/>
        <w:jc w:val="both"/>
        <w:rPr>
          <w:rFonts w:ascii="Times New Roman" w:eastAsia="Times New Roman" w:hAnsi="Times New Roman" w:cs="Times New Roman"/>
          <w:bCs/>
          <w:sz w:val="24"/>
          <w:szCs w:val="24"/>
        </w:rPr>
      </w:pPr>
    </w:p>
    <w:p w14:paraId="2E17B18F" w14:textId="045C4D54" w:rsidR="00BA4855" w:rsidRPr="00095569" w:rsidRDefault="0098711D" w:rsidP="00E07367">
      <w:pPr>
        <w:pStyle w:val="ListParagraph"/>
        <w:shd w:val="clear" w:color="auto" w:fill="FFFFFF"/>
        <w:spacing w:after="0"/>
        <w:ind w:left="0" w:firstLine="720"/>
        <w:jc w:val="both"/>
        <w:rPr>
          <w:rFonts w:ascii="Times New Roman" w:eastAsia="Times New Roman" w:hAnsi="Times New Roman" w:cs="Times New Roman"/>
          <w:b/>
          <w:bCs/>
          <w:sz w:val="24"/>
          <w:szCs w:val="24"/>
        </w:rPr>
      </w:pPr>
      <w:r w:rsidRPr="00095569">
        <w:rPr>
          <w:rFonts w:ascii="Times New Roman" w:eastAsia="Times New Roman" w:hAnsi="Times New Roman" w:cs="Times New Roman"/>
          <w:b/>
          <w:bCs/>
          <w:sz w:val="24"/>
          <w:szCs w:val="24"/>
        </w:rPr>
        <w:t>8</w:t>
      </w:r>
      <w:r w:rsidR="00BA4855" w:rsidRPr="00095569">
        <w:rPr>
          <w:rFonts w:ascii="Times New Roman" w:eastAsia="Times New Roman" w:hAnsi="Times New Roman" w:cs="Times New Roman"/>
          <w:b/>
          <w:bCs/>
          <w:sz w:val="24"/>
          <w:szCs w:val="24"/>
        </w:rPr>
        <w:t>. Fizică medicală</w:t>
      </w:r>
    </w:p>
    <w:p w14:paraId="4725A0F2" w14:textId="77777777" w:rsidR="00BA4855" w:rsidRPr="0041222E" w:rsidRDefault="00BA4855" w:rsidP="00E07367">
      <w:pPr>
        <w:pStyle w:val="ListParagraph"/>
        <w:spacing w:after="0"/>
        <w:ind w:left="0" w:firstLine="720"/>
        <w:jc w:val="both"/>
        <w:rPr>
          <w:rFonts w:ascii="Times New Roman" w:eastAsia="Times New Roman" w:hAnsi="Times New Roman" w:cs="Times New Roman"/>
          <w:sz w:val="24"/>
          <w:szCs w:val="24"/>
        </w:rPr>
      </w:pPr>
      <w:r w:rsidRPr="0041222E">
        <w:rPr>
          <w:rFonts w:ascii="Times New Roman" w:eastAsia="Times New Roman" w:hAnsi="Times New Roman" w:cs="Times New Roman"/>
          <w:sz w:val="24"/>
          <w:szCs w:val="24"/>
        </w:rPr>
        <w:t>Activitatea de fizică medicală se desfășoară  în cadrul unei echipe, obligatoriu coordonată de medic (oncolog/radiolog), într-o unitate medicală autorizată de către Ministerul Sănătății/Compania Națională de Control asupra Activității Nucleare (CNCAN).</w:t>
      </w:r>
    </w:p>
    <w:p w14:paraId="099C4F84" w14:textId="77777777" w:rsidR="00BA4855" w:rsidRPr="0041222E" w:rsidRDefault="00BA4855" w:rsidP="00E07367">
      <w:pPr>
        <w:pStyle w:val="ListParagraph"/>
        <w:spacing w:after="0"/>
        <w:ind w:left="0" w:firstLine="720"/>
        <w:jc w:val="both"/>
        <w:rPr>
          <w:rFonts w:ascii="Times New Roman" w:eastAsia="Times New Roman" w:hAnsi="Times New Roman" w:cs="Times New Roman"/>
          <w:sz w:val="24"/>
          <w:szCs w:val="24"/>
        </w:rPr>
      </w:pPr>
      <w:r w:rsidRPr="0041222E">
        <w:rPr>
          <w:rFonts w:ascii="Times New Roman" w:eastAsia="Times New Roman" w:hAnsi="Times New Roman" w:cs="Times New Roman"/>
          <w:sz w:val="24"/>
          <w:szCs w:val="24"/>
        </w:rPr>
        <w:t>Cabinetul de practică care desfășoară activități conexe actului medical – activități de fizică medicală ce utilizează radiații ionizante NU își poate desfășura activitatea independent de autorizația CNCAN / DSP (prin Laboratoarele de igiena radiațiilor), deci nu face obiectul unei dotări de specialitate.</w:t>
      </w:r>
    </w:p>
    <w:p w14:paraId="4CA32822" w14:textId="77777777" w:rsidR="00BA4855" w:rsidRPr="0041222E" w:rsidRDefault="00BA4855" w:rsidP="00E07367">
      <w:pPr>
        <w:pStyle w:val="ListParagraph"/>
        <w:spacing w:after="0"/>
        <w:ind w:left="0" w:firstLine="720"/>
        <w:jc w:val="both"/>
        <w:rPr>
          <w:rFonts w:ascii="Times New Roman" w:eastAsia="Times New Roman" w:hAnsi="Times New Roman" w:cs="Times New Roman"/>
          <w:sz w:val="24"/>
          <w:szCs w:val="24"/>
        </w:rPr>
      </w:pPr>
      <w:r w:rsidRPr="0041222E">
        <w:rPr>
          <w:rFonts w:ascii="Times New Roman" w:eastAsia="Times New Roman" w:hAnsi="Times New Roman" w:cs="Times New Roman"/>
          <w:sz w:val="24"/>
          <w:szCs w:val="24"/>
        </w:rPr>
        <w:t>Fizicianul medical își poate exercita activitatea în mod independent prin diverse forme de organizare juridică : PFI, PFA, SRL, etc., în baza acreditărilor obținute de la Ministerul Sănătății (Autorizație de liberă practică) respectiv CNCAN (permis de exercitare de activități nucleare) exclusiv în cadrul unităților medicale autorizate de MS și CNCAN prin contracte de prestări servicii cu astfel de unități autorizate.</w:t>
      </w:r>
    </w:p>
    <w:p w14:paraId="2A478E7F" w14:textId="77777777" w:rsidR="00BA4855" w:rsidRDefault="00BA4855" w:rsidP="00E07367">
      <w:pPr>
        <w:pStyle w:val="ListParagraph"/>
        <w:spacing w:after="0"/>
        <w:ind w:left="0" w:firstLine="720"/>
        <w:jc w:val="both"/>
        <w:rPr>
          <w:rFonts w:ascii="Times New Roman" w:eastAsia="Times New Roman" w:hAnsi="Times New Roman" w:cs="Times New Roman"/>
          <w:sz w:val="24"/>
          <w:szCs w:val="24"/>
        </w:rPr>
      </w:pPr>
    </w:p>
    <w:p w14:paraId="6DE23204" w14:textId="0A07700B" w:rsidR="00BA4ED3" w:rsidRDefault="00BA4ED3" w:rsidP="00E07367">
      <w:pPr>
        <w:pStyle w:val="ListParagraph"/>
        <w:spacing w:after="0"/>
        <w:ind w:left="0" w:firstLine="720"/>
        <w:jc w:val="both"/>
        <w:rPr>
          <w:rFonts w:ascii="Times New Roman" w:eastAsia="Times New Roman" w:hAnsi="Times New Roman" w:cs="Times New Roman"/>
          <w:b/>
          <w:sz w:val="24"/>
          <w:szCs w:val="24"/>
        </w:rPr>
      </w:pPr>
      <w:r w:rsidRPr="002B6C8B">
        <w:rPr>
          <w:rFonts w:ascii="Times New Roman" w:eastAsia="Times New Roman" w:hAnsi="Times New Roman" w:cs="Times New Roman"/>
          <w:b/>
          <w:sz w:val="24"/>
          <w:szCs w:val="24"/>
        </w:rPr>
        <w:t xml:space="preserve">9. </w:t>
      </w:r>
      <w:r w:rsidR="00A83071">
        <w:rPr>
          <w:rFonts w:ascii="Times New Roman" w:eastAsia="Times New Roman" w:hAnsi="Times New Roman" w:cs="Times New Roman"/>
          <w:b/>
          <w:sz w:val="24"/>
          <w:szCs w:val="24"/>
        </w:rPr>
        <w:t>Sociologie</w:t>
      </w:r>
      <w:r w:rsidRPr="002B6C8B">
        <w:rPr>
          <w:rFonts w:ascii="Times New Roman" w:eastAsia="Times New Roman" w:hAnsi="Times New Roman" w:cs="Times New Roman"/>
          <w:b/>
          <w:sz w:val="24"/>
          <w:szCs w:val="24"/>
        </w:rPr>
        <w:t xml:space="preserve"> medicală</w:t>
      </w:r>
    </w:p>
    <w:p w14:paraId="24214E8F" w14:textId="77777777" w:rsidR="00A83071" w:rsidRPr="00095569" w:rsidRDefault="00A83071" w:rsidP="00E07367">
      <w:pPr>
        <w:autoSpaceDE w:val="0"/>
        <w:autoSpaceDN w:val="0"/>
        <w:adjustRightInd w:val="0"/>
        <w:spacing w:after="0"/>
        <w:ind w:firstLine="720"/>
        <w:jc w:val="both"/>
        <w:rPr>
          <w:rFonts w:ascii="Times New Roman" w:hAnsi="Times New Roman" w:cs="Times New Roman"/>
          <w:b/>
          <w:iCs/>
          <w:color w:val="000000"/>
          <w:sz w:val="24"/>
          <w:szCs w:val="24"/>
        </w:rPr>
      </w:pPr>
      <w:r w:rsidRPr="00095569">
        <w:rPr>
          <w:rFonts w:ascii="Times New Roman" w:hAnsi="Times New Roman" w:cs="Times New Roman"/>
          <w:b/>
          <w:iCs/>
          <w:color w:val="000000"/>
          <w:sz w:val="24"/>
          <w:szCs w:val="24"/>
        </w:rPr>
        <w:t>Dotare:</w:t>
      </w:r>
    </w:p>
    <w:p w14:paraId="6A76632A" w14:textId="0A969007" w:rsidR="002B6C8B"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83071" w:rsidRPr="00A83071">
        <w:rPr>
          <w:rFonts w:ascii="Times New Roman" w:eastAsia="Times New Roman" w:hAnsi="Times New Roman" w:cs="Times New Roman"/>
          <w:sz w:val="24"/>
          <w:szCs w:val="24"/>
        </w:rPr>
        <w:t xml:space="preserve">hestionare de </w:t>
      </w:r>
      <w:r w:rsidR="00A83071">
        <w:rPr>
          <w:rFonts w:ascii="Times New Roman" w:eastAsia="Times New Roman" w:hAnsi="Times New Roman" w:cs="Times New Roman"/>
          <w:sz w:val="24"/>
          <w:szCs w:val="24"/>
        </w:rPr>
        <w:t>evaluare a calității vieții (WHO QoL-BREF, SF – 36, etc.)</w:t>
      </w:r>
    </w:p>
    <w:p w14:paraId="7F8B1B83" w14:textId="621C0119" w:rsidR="00A83071"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83071">
        <w:rPr>
          <w:rFonts w:ascii="Times New Roman" w:eastAsia="Times New Roman" w:hAnsi="Times New Roman" w:cs="Times New Roman"/>
          <w:sz w:val="24"/>
          <w:szCs w:val="24"/>
        </w:rPr>
        <w:t>hestionare de evaluare a satisfacției pacientului</w:t>
      </w:r>
    </w:p>
    <w:p w14:paraId="6337203B" w14:textId="5E55644E" w:rsidR="00A83071"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83071">
        <w:rPr>
          <w:rFonts w:ascii="Times New Roman" w:eastAsia="Times New Roman" w:hAnsi="Times New Roman" w:cs="Times New Roman"/>
          <w:sz w:val="24"/>
          <w:szCs w:val="24"/>
        </w:rPr>
        <w:t>hestionare de evaluare a stresului perceput (ex.: PSS)</w:t>
      </w:r>
    </w:p>
    <w:p w14:paraId="061ACB1E" w14:textId="51673E5A" w:rsidR="00A83071"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83071">
        <w:rPr>
          <w:rFonts w:ascii="Times New Roman" w:eastAsia="Times New Roman" w:hAnsi="Times New Roman" w:cs="Times New Roman"/>
          <w:sz w:val="24"/>
          <w:szCs w:val="24"/>
        </w:rPr>
        <w:t>istem desktop, PC, imprimantă</w:t>
      </w:r>
    </w:p>
    <w:p w14:paraId="0EF8302C" w14:textId="43320F96" w:rsidR="00A83071"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A83071">
        <w:rPr>
          <w:rFonts w:ascii="Times New Roman" w:eastAsia="Times New Roman" w:hAnsi="Times New Roman" w:cs="Times New Roman"/>
          <w:sz w:val="24"/>
          <w:szCs w:val="24"/>
        </w:rPr>
        <w:t>ultifuncțional</w:t>
      </w:r>
    </w:p>
    <w:p w14:paraId="1A45B2E7" w14:textId="1CD39003" w:rsidR="00A83071"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A0ACF">
        <w:rPr>
          <w:rFonts w:ascii="Times New Roman" w:eastAsia="Times New Roman" w:hAnsi="Times New Roman" w:cs="Times New Roman"/>
          <w:sz w:val="24"/>
          <w:szCs w:val="24"/>
        </w:rPr>
        <w:t>onexiune internet</w:t>
      </w:r>
    </w:p>
    <w:p w14:paraId="41B1B029" w14:textId="257AF00A" w:rsidR="003A0ACF" w:rsidRDefault="001133E7" w:rsidP="00E07367">
      <w:pPr>
        <w:pStyle w:val="ListParagraph"/>
        <w:numPr>
          <w:ilvl w:val="0"/>
          <w:numId w:val="43"/>
        </w:numPr>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A0ACF">
        <w:rPr>
          <w:rFonts w:ascii="Times New Roman" w:eastAsia="Times New Roman" w:hAnsi="Times New Roman" w:cs="Times New Roman"/>
          <w:sz w:val="24"/>
          <w:szCs w:val="24"/>
        </w:rPr>
        <w:t>obilier birou.</w:t>
      </w:r>
    </w:p>
    <w:p w14:paraId="746508A7" w14:textId="77777777" w:rsidR="003A0ACF" w:rsidRDefault="003A0ACF" w:rsidP="00E07367">
      <w:pPr>
        <w:pStyle w:val="ListParagraph"/>
        <w:spacing w:after="0"/>
        <w:ind w:left="0" w:firstLine="720"/>
        <w:jc w:val="both"/>
        <w:rPr>
          <w:rFonts w:ascii="Times New Roman" w:eastAsia="Times New Roman" w:hAnsi="Times New Roman" w:cs="Times New Roman"/>
          <w:b/>
          <w:sz w:val="24"/>
          <w:szCs w:val="24"/>
        </w:rPr>
      </w:pPr>
    </w:p>
    <w:p w14:paraId="25952842" w14:textId="66362DB0" w:rsidR="003A0ACF" w:rsidRPr="003A0ACF" w:rsidRDefault="003A0ACF" w:rsidP="00E07367">
      <w:pPr>
        <w:pStyle w:val="ListParagraph"/>
        <w:spacing w:after="0"/>
        <w:ind w:left="0" w:firstLine="720"/>
        <w:jc w:val="both"/>
        <w:rPr>
          <w:rFonts w:ascii="Times New Roman" w:eastAsia="Times New Roman" w:hAnsi="Times New Roman" w:cs="Times New Roman"/>
          <w:b/>
          <w:sz w:val="24"/>
          <w:szCs w:val="24"/>
        </w:rPr>
      </w:pPr>
      <w:r w:rsidRPr="003A0ACF">
        <w:rPr>
          <w:rFonts w:ascii="Times New Roman" w:eastAsia="Times New Roman" w:hAnsi="Times New Roman" w:cs="Times New Roman"/>
          <w:b/>
          <w:sz w:val="24"/>
          <w:szCs w:val="24"/>
        </w:rPr>
        <w:t xml:space="preserve">10. Logopedie </w:t>
      </w:r>
    </w:p>
    <w:p w14:paraId="0B6EDD2E" w14:textId="77777777" w:rsidR="003A0ACF" w:rsidRPr="00095569" w:rsidRDefault="003A0ACF" w:rsidP="00E07367">
      <w:pPr>
        <w:autoSpaceDE w:val="0"/>
        <w:autoSpaceDN w:val="0"/>
        <w:adjustRightInd w:val="0"/>
        <w:spacing w:after="0"/>
        <w:ind w:firstLine="720"/>
        <w:jc w:val="both"/>
        <w:rPr>
          <w:rFonts w:ascii="Times New Roman" w:hAnsi="Times New Roman" w:cs="Times New Roman"/>
          <w:b/>
          <w:iCs/>
          <w:color w:val="000000"/>
          <w:sz w:val="24"/>
          <w:szCs w:val="24"/>
        </w:rPr>
      </w:pPr>
      <w:r w:rsidRPr="00095569">
        <w:rPr>
          <w:rFonts w:ascii="Times New Roman" w:hAnsi="Times New Roman" w:cs="Times New Roman"/>
          <w:b/>
          <w:iCs/>
          <w:color w:val="000000"/>
          <w:sz w:val="24"/>
          <w:szCs w:val="24"/>
        </w:rPr>
        <w:t>Dotare:</w:t>
      </w:r>
    </w:p>
    <w:p w14:paraId="53C1E946" w14:textId="77777777" w:rsidR="001133E7" w:rsidRDefault="003A0ACF" w:rsidP="00E07367">
      <w:pPr>
        <w:spacing w:after="0"/>
        <w:ind w:firstLine="720"/>
        <w:jc w:val="both"/>
        <w:rPr>
          <w:rFonts w:ascii="Times New Roman" w:hAnsi="Times New Roman" w:cs="Times New Roman"/>
          <w:bCs/>
          <w:sz w:val="24"/>
          <w:szCs w:val="24"/>
        </w:rPr>
      </w:pPr>
      <w:r w:rsidRPr="003A0ACF">
        <w:rPr>
          <w:rFonts w:ascii="Times New Roman" w:hAnsi="Times New Roman" w:cs="Times New Roman"/>
          <w:bCs/>
          <w:sz w:val="24"/>
          <w:szCs w:val="24"/>
        </w:rPr>
        <w:t>-</w:t>
      </w:r>
      <w:r w:rsidR="001133E7">
        <w:rPr>
          <w:rFonts w:ascii="Times New Roman" w:hAnsi="Times New Roman" w:cs="Times New Roman"/>
          <w:bCs/>
          <w:sz w:val="24"/>
          <w:szCs w:val="24"/>
        </w:rPr>
        <w:t xml:space="preserve"> </w:t>
      </w:r>
      <w:r w:rsidRPr="003A0ACF">
        <w:rPr>
          <w:rFonts w:ascii="Times New Roman" w:hAnsi="Times New Roman" w:cs="Times New Roman"/>
          <w:bCs/>
          <w:sz w:val="24"/>
          <w:szCs w:val="24"/>
        </w:rPr>
        <w:t xml:space="preserve">mobilier  curent și scaune de diverse dimensiuni adaptate vârstei copilului        </w:t>
      </w:r>
    </w:p>
    <w:p w14:paraId="48073F60" w14:textId="5354F8F0" w:rsidR="001133E7" w:rsidRDefault="003A0ACF" w:rsidP="00E07367">
      <w:pPr>
        <w:spacing w:after="0"/>
        <w:ind w:firstLine="720"/>
        <w:jc w:val="both"/>
        <w:rPr>
          <w:rFonts w:ascii="Times New Roman" w:hAnsi="Times New Roman" w:cs="Times New Roman"/>
          <w:bCs/>
          <w:sz w:val="24"/>
          <w:szCs w:val="24"/>
        </w:rPr>
      </w:pPr>
      <w:r w:rsidRPr="003A0ACF">
        <w:rPr>
          <w:rFonts w:ascii="Times New Roman" w:hAnsi="Times New Roman" w:cs="Times New Roman"/>
          <w:bCs/>
          <w:sz w:val="24"/>
          <w:szCs w:val="24"/>
        </w:rPr>
        <w:t>-</w:t>
      </w:r>
      <w:r w:rsidR="001133E7">
        <w:rPr>
          <w:rFonts w:ascii="Times New Roman" w:hAnsi="Times New Roman" w:cs="Times New Roman"/>
          <w:bCs/>
          <w:sz w:val="24"/>
          <w:szCs w:val="24"/>
        </w:rPr>
        <w:t xml:space="preserve"> </w:t>
      </w:r>
      <w:r w:rsidRPr="003A0ACF">
        <w:rPr>
          <w:rFonts w:ascii="Times New Roman" w:hAnsi="Times New Roman" w:cs="Times New Roman"/>
          <w:bCs/>
          <w:sz w:val="24"/>
          <w:szCs w:val="24"/>
        </w:rPr>
        <w:t xml:space="preserve">oglinda fixată pe perete                                                                                                               </w:t>
      </w:r>
    </w:p>
    <w:p w14:paraId="70F6B21C" w14:textId="77777777" w:rsidR="001133E7" w:rsidRDefault="003A0ACF" w:rsidP="00E07367">
      <w:pPr>
        <w:spacing w:after="0"/>
        <w:ind w:firstLine="720"/>
        <w:jc w:val="both"/>
        <w:rPr>
          <w:rFonts w:ascii="Times New Roman" w:hAnsi="Times New Roman" w:cs="Times New Roman"/>
          <w:bCs/>
          <w:sz w:val="24"/>
          <w:szCs w:val="24"/>
        </w:rPr>
      </w:pPr>
      <w:r w:rsidRPr="003A0ACF">
        <w:rPr>
          <w:rFonts w:ascii="Times New Roman" w:hAnsi="Times New Roman" w:cs="Times New Roman"/>
          <w:bCs/>
          <w:sz w:val="24"/>
          <w:szCs w:val="24"/>
        </w:rPr>
        <w:t>-</w:t>
      </w:r>
      <w:r w:rsidR="001133E7">
        <w:rPr>
          <w:rFonts w:ascii="Times New Roman" w:hAnsi="Times New Roman" w:cs="Times New Roman"/>
          <w:bCs/>
          <w:sz w:val="24"/>
          <w:szCs w:val="24"/>
        </w:rPr>
        <w:t xml:space="preserve"> </w:t>
      </w:r>
      <w:r w:rsidRPr="003A0ACF">
        <w:rPr>
          <w:rFonts w:ascii="Times New Roman" w:hAnsi="Times New Roman" w:cs="Times New Roman"/>
          <w:bCs/>
          <w:sz w:val="24"/>
          <w:szCs w:val="24"/>
        </w:rPr>
        <w:t xml:space="preserve">masuță/pupitru plasată în fața oglinzii                                                                                                               </w:t>
      </w:r>
    </w:p>
    <w:p w14:paraId="7DDEF2B0" w14:textId="77777777" w:rsidR="001133E7" w:rsidRDefault="003A0ACF" w:rsidP="00E07367">
      <w:pPr>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 xml:space="preserve">alfabet (din carton, magnetic, din lemn, etc)                                                                             </w:t>
      </w:r>
    </w:p>
    <w:p w14:paraId="2EB745A9" w14:textId="3B076A3D" w:rsidR="001133E7" w:rsidRDefault="003A0ACF" w:rsidP="00E07367">
      <w:pPr>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cărţi cu imagini specifice sau seturi de imagini organizate pe domenii (fructe, legume, plante,</w:t>
      </w:r>
    </w:p>
    <w:p w14:paraId="181C851F" w14:textId="77777777" w:rsidR="001133E7" w:rsidRDefault="003A0ACF" w:rsidP="00E07367">
      <w:pPr>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 xml:space="preserve"> animale domestice și sălbatice, culori, forme geometrice, obiecte din casă sau din curte, piese de </w:t>
      </w:r>
    </w:p>
    <w:p w14:paraId="2D0F8EF2" w14:textId="192BA937" w:rsidR="001133E7" w:rsidRDefault="003A0ACF" w:rsidP="00E07367">
      <w:pPr>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lastRenderedPageBreak/>
        <w:t xml:space="preserve">vestimentație, părţile corpului, obiecte de igienă, etc)                      </w:t>
      </w:r>
    </w:p>
    <w:p w14:paraId="71F4625E" w14:textId="77777777" w:rsidR="007A6C67" w:rsidRDefault="003A0ACF" w:rsidP="00E07367">
      <w:pPr>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 xml:space="preserve">- figurine din plastic (animale, legume, fructe) </w:t>
      </w:r>
    </w:p>
    <w:p w14:paraId="04734A0A" w14:textId="3F348347" w:rsidR="003A0ACF" w:rsidRPr="003A0ACF" w:rsidRDefault="007A6C67" w:rsidP="00E07367">
      <w:pPr>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3A0ACF" w:rsidRPr="003A0ACF">
        <w:rPr>
          <w:rFonts w:ascii="Times New Roman" w:hAnsi="Times New Roman" w:cs="Times New Roman"/>
          <w:bCs/>
          <w:color w:val="000000"/>
          <w:sz w:val="24"/>
          <w:szCs w:val="24"/>
        </w:rPr>
        <w:t>caiete de desen și caligrafie, creioane-carioci-acuarele, cărţi sau fişe de colorat, fişe pregrafice</w:t>
      </w:r>
    </w:p>
    <w:p w14:paraId="55EC2165" w14:textId="77777777" w:rsidR="003A0ACF" w:rsidRP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 jocuri pentru învăţarea regulilor</w:t>
      </w:r>
    </w:p>
    <w:p w14:paraId="5ECA0FA2" w14:textId="77777777" w:rsidR="003A0ACF" w:rsidRP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 instrumente muzicale (fluier, tobă, muzicuţă, etc)</w:t>
      </w:r>
    </w:p>
    <w:p w14:paraId="08C6A1EE" w14:textId="4C505AE0" w:rsidR="003A0ACF" w:rsidRP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jocuri tip puzzle, cuburi, cifre (carton,lemn, magnetice, etc)</w:t>
      </w:r>
    </w:p>
    <w:p w14:paraId="473EE667" w14:textId="41BB25E8" w:rsidR="003A0ACF" w:rsidRP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 xml:space="preserve">jocuri de asamblare (lego) </w:t>
      </w:r>
    </w:p>
    <w:p w14:paraId="5C9D0678" w14:textId="77777777" w:rsidR="007A6C67"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 xml:space="preserve">- jocuri pentru abilităţi manuale (decupaje, cusut, completat, îmbinat, etc), foarfecă, hârtie </w:t>
      </w:r>
    </w:p>
    <w:p w14:paraId="5319C712" w14:textId="0F0E14F8" w:rsidR="003A0ACF" w:rsidRP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colorată, joc memory, etc.</w:t>
      </w:r>
    </w:p>
    <w:p w14:paraId="1EF6EC96" w14:textId="43AA09A7" w:rsidR="003A0ACF" w:rsidRDefault="003A0ACF" w:rsidP="00E07367">
      <w:pPr>
        <w:autoSpaceDE w:val="0"/>
        <w:autoSpaceDN w:val="0"/>
        <w:adjustRightInd w:val="0"/>
        <w:spacing w:after="0"/>
        <w:ind w:firstLine="720"/>
        <w:jc w:val="both"/>
        <w:rPr>
          <w:rFonts w:ascii="Times New Roman" w:hAnsi="Times New Roman" w:cs="Times New Roman"/>
          <w:bCs/>
          <w:color w:val="000000"/>
          <w:sz w:val="24"/>
          <w:szCs w:val="24"/>
        </w:rPr>
      </w:pPr>
      <w:r w:rsidRPr="003A0ACF">
        <w:rPr>
          <w:rFonts w:ascii="Times New Roman" w:hAnsi="Times New Roman" w:cs="Times New Roman"/>
          <w:bCs/>
          <w:color w:val="000000"/>
          <w:sz w:val="24"/>
          <w:szCs w:val="24"/>
        </w:rPr>
        <w:t>-</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trusă logopedică</w:t>
      </w:r>
    </w:p>
    <w:p w14:paraId="74911D31" w14:textId="7E19E066" w:rsidR="001133E7" w:rsidRDefault="001133E7" w:rsidP="00E07367">
      <w:pPr>
        <w:autoSpaceDE w:val="0"/>
        <w:autoSpaceDN w:val="0"/>
        <w:adjustRightInd w:val="0"/>
        <w:spacing w:after="0"/>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programe </w:t>
      </w:r>
    </w:p>
    <w:p w14:paraId="2A472CBC" w14:textId="77777777" w:rsidR="007A6C67" w:rsidRDefault="001133E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4"/>
          <w:szCs w:val="24"/>
        </w:rPr>
        <w:t xml:space="preserve"> </w:t>
      </w:r>
      <w:r w:rsidRPr="001133E7">
        <w:rPr>
          <w:rFonts w:ascii="Times New Roman" w:hAnsi="Times New Roman" w:cs="Times New Roman"/>
          <w:color w:val="000000"/>
          <w:sz w:val="23"/>
          <w:szCs w:val="23"/>
        </w:rPr>
        <w:t xml:space="preserve">- programe structurate de terapia limbajului, sau soft-uri pentru stimularea dezvoltării limbajului, </w:t>
      </w:r>
    </w:p>
    <w:p w14:paraId="20605438" w14:textId="77777777" w:rsidR="007A6C67" w:rsidRDefault="001133E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corectarea tulburării de pronunție, stimularea achiziției și dezvoltării cititului, scrisului și calculului </w:t>
      </w:r>
    </w:p>
    <w:p w14:paraId="508E0B9D" w14:textId="2A8BA1AA" w:rsidR="001133E7" w:rsidRPr="001133E7" w:rsidRDefault="001133E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matematic, de dezvoltare a aconștiinței fonologice și a funcțiilor executive. </w:t>
      </w:r>
    </w:p>
    <w:p w14:paraId="180220F4" w14:textId="77777777" w:rsidR="007A6C67" w:rsidRDefault="003A0ACF" w:rsidP="00E07367">
      <w:pPr>
        <w:autoSpaceDE w:val="0"/>
        <w:autoSpaceDN w:val="0"/>
        <w:adjustRightInd w:val="0"/>
        <w:spacing w:after="0"/>
        <w:ind w:firstLine="720"/>
        <w:jc w:val="both"/>
        <w:rPr>
          <w:rFonts w:ascii="Times New Roman" w:hAnsi="Times New Roman" w:cs="Times New Roman"/>
          <w:bCs/>
          <w:sz w:val="24"/>
          <w:szCs w:val="24"/>
        </w:rPr>
      </w:pPr>
      <w:r w:rsidRPr="003A0ACF">
        <w:rPr>
          <w:rFonts w:ascii="Times New Roman" w:hAnsi="Times New Roman" w:cs="Times New Roman"/>
          <w:bCs/>
          <w:color w:val="000000"/>
          <w:sz w:val="24"/>
          <w:szCs w:val="24"/>
        </w:rPr>
        <w:t xml:space="preserve">- </w:t>
      </w:r>
      <w:r w:rsidR="001133E7">
        <w:rPr>
          <w:rFonts w:ascii="Times New Roman" w:hAnsi="Times New Roman" w:cs="Times New Roman"/>
          <w:bCs/>
          <w:color w:val="000000"/>
          <w:sz w:val="24"/>
          <w:szCs w:val="24"/>
        </w:rPr>
        <w:t xml:space="preserve"> </w:t>
      </w:r>
      <w:r w:rsidRPr="003A0ACF">
        <w:rPr>
          <w:rFonts w:ascii="Times New Roman" w:hAnsi="Times New Roman" w:cs="Times New Roman"/>
          <w:bCs/>
          <w:color w:val="000000"/>
          <w:sz w:val="24"/>
          <w:szCs w:val="24"/>
        </w:rPr>
        <w:t>opțional – calculator cu posibilitatea instalării unor programe informatice</w:t>
      </w:r>
      <w:r w:rsidRPr="003A0ACF">
        <w:rPr>
          <w:rFonts w:ascii="Times New Roman" w:hAnsi="Times New Roman" w:cs="Times New Roman"/>
          <w:bCs/>
          <w:sz w:val="24"/>
          <w:szCs w:val="24"/>
        </w:rPr>
        <w:t xml:space="preserve"> specializate pentru </w:t>
      </w:r>
    </w:p>
    <w:p w14:paraId="01DEF151" w14:textId="24B6F248" w:rsidR="003A0ACF" w:rsidRPr="003A0ACF" w:rsidRDefault="003A0ACF" w:rsidP="00E07367">
      <w:pPr>
        <w:autoSpaceDE w:val="0"/>
        <w:autoSpaceDN w:val="0"/>
        <w:adjustRightInd w:val="0"/>
        <w:spacing w:after="0"/>
        <w:ind w:firstLine="720"/>
        <w:jc w:val="both"/>
        <w:rPr>
          <w:rFonts w:ascii="Times New Roman" w:hAnsi="Times New Roman" w:cs="Times New Roman"/>
          <w:bCs/>
          <w:sz w:val="24"/>
          <w:szCs w:val="24"/>
        </w:rPr>
      </w:pPr>
      <w:r w:rsidRPr="003A0ACF">
        <w:rPr>
          <w:rFonts w:ascii="Times New Roman" w:hAnsi="Times New Roman" w:cs="Times New Roman"/>
          <w:bCs/>
          <w:sz w:val="24"/>
          <w:szCs w:val="24"/>
        </w:rPr>
        <w:t>logopedie.</w:t>
      </w:r>
    </w:p>
    <w:p w14:paraId="07DE17CB"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p>
    <w:p w14:paraId="20AC5E4E" w14:textId="3AD740FB" w:rsidR="007A6C67" w:rsidRPr="001133E7" w:rsidRDefault="007A6C67" w:rsidP="00E07367">
      <w:pPr>
        <w:autoSpaceDE w:val="0"/>
        <w:autoSpaceDN w:val="0"/>
        <w:adjustRightInd w:val="0"/>
        <w:spacing w:after="0"/>
        <w:ind w:firstLine="720"/>
        <w:jc w:val="both"/>
        <w:rPr>
          <w:rFonts w:ascii="Times New Roman" w:hAnsi="Times New Roman" w:cs="Times New Roman"/>
          <w:b/>
          <w:i/>
          <w:color w:val="000000"/>
          <w:sz w:val="23"/>
          <w:szCs w:val="23"/>
        </w:rPr>
      </w:pPr>
      <w:r w:rsidRPr="007A6C67">
        <w:rPr>
          <w:rFonts w:ascii="Times New Roman" w:hAnsi="Times New Roman" w:cs="Times New Roman"/>
          <w:b/>
          <w:i/>
          <w:color w:val="000000"/>
          <w:sz w:val="23"/>
          <w:szCs w:val="23"/>
        </w:rPr>
        <w:t>Pentru evaluare este ob</w:t>
      </w:r>
      <w:r>
        <w:rPr>
          <w:rFonts w:ascii="Times New Roman" w:hAnsi="Times New Roman" w:cs="Times New Roman"/>
          <w:b/>
          <w:i/>
          <w:color w:val="000000"/>
          <w:sz w:val="23"/>
          <w:szCs w:val="23"/>
        </w:rPr>
        <w:t>ligatorie deținerea de probe psi</w:t>
      </w:r>
      <w:r w:rsidRPr="007A6C67">
        <w:rPr>
          <w:rFonts w:ascii="Times New Roman" w:hAnsi="Times New Roman" w:cs="Times New Roman"/>
          <w:b/>
          <w:i/>
          <w:color w:val="000000"/>
          <w:sz w:val="23"/>
          <w:szCs w:val="23"/>
        </w:rPr>
        <w:t>hologice, astfel</w:t>
      </w:r>
      <w:r w:rsidRPr="001133E7">
        <w:rPr>
          <w:rFonts w:ascii="Times New Roman" w:hAnsi="Times New Roman" w:cs="Times New Roman"/>
          <w:b/>
          <w:i/>
          <w:color w:val="000000"/>
          <w:sz w:val="23"/>
          <w:szCs w:val="23"/>
        </w:rPr>
        <w:t xml:space="preserve">: </w:t>
      </w:r>
    </w:p>
    <w:p w14:paraId="0FAAAC95"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 pentru specialitatea psihologie clinică se solicită minim 2 (două) probe de evaluare psihologică </w:t>
      </w:r>
    </w:p>
    <w:p w14:paraId="21AB863B"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avizate de către Comitetul director al Colegiului Psihologilor din România, cu precizarea că cele 2 </w:t>
      </w:r>
    </w:p>
    <w:p w14:paraId="4C493E74"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(două) probe de evaluare psihologică trebuie să măsoare constructe diferite, respectiv să răspundă </w:t>
      </w:r>
    </w:p>
    <w:p w14:paraId="30EDCABF" w14:textId="77777777" w:rsidR="007A6C67" w:rsidRPr="001133E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principiului responsabilității (să acopere obiectul de activitate al cabinetului individual de psihologie); </w:t>
      </w:r>
    </w:p>
    <w:p w14:paraId="2D87DCBA"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 pentru specialitățile psihologie educațională, consiliere școlară și vocațională și psihopedagogie </w:t>
      </w:r>
    </w:p>
    <w:p w14:paraId="502B8F28"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specială se solicită minim 2 (două) probe de evaluare psihologică avizate de către Comitetul director</w:t>
      </w:r>
    </w:p>
    <w:p w14:paraId="1474E8D3"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 xml:space="preserve"> al Colegiului Psihologilor din România, care să evalueze două constructe psihologice diferite;</w:t>
      </w:r>
    </w:p>
    <w:p w14:paraId="1BFCB42C"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1133E7">
        <w:rPr>
          <w:rFonts w:ascii="Times New Roman" w:hAnsi="Times New Roman" w:cs="Times New Roman"/>
          <w:color w:val="000000"/>
          <w:sz w:val="23"/>
          <w:szCs w:val="23"/>
        </w:rPr>
        <w:t>•</w:t>
      </w:r>
      <w:r w:rsidRPr="007A6C67">
        <w:rPr>
          <w:rFonts w:ascii="Times New Roman" w:hAnsi="Times New Roman" w:cs="Times New Roman"/>
          <w:color w:val="000000"/>
          <w:sz w:val="24"/>
          <w:szCs w:val="24"/>
        </w:rPr>
        <w:t xml:space="preserve"> </w:t>
      </w:r>
      <w:r>
        <w:rPr>
          <w:rFonts w:ascii="Times New Roman" w:hAnsi="Times New Roman" w:cs="Times New Roman"/>
          <w:color w:val="000000"/>
          <w:sz w:val="23"/>
          <w:szCs w:val="23"/>
        </w:rPr>
        <w:t>p</w:t>
      </w:r>
      <w:r w:rsidRPr="007A6C67">
        <w:rPr>
          <w:rFonts w:ascii="Times New Roman" w:hAnsi="Times New Roman" w:cs="Times New Roman"/>
          <w:color w:val="000000"/>
          <w:sz w:val="23"/>
          <w:szCs w:val="23"/>
        </w:rPr>
        <w:t xml:space="preserve">entru specialitatea psihopedagogie specială pot fi depuse la dosar probe avizate de către Comitetul </w:t>
      </w:r>
    </w:p>
    <w:p w14:paraId="273C34C3" w14:textId="77777777" w:rsid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7A6C67">
        <w:rPr>
          <w:rFonts w:ascii="Times New Roman" w:hAnsi="Times New Roman" w:cs="Times New Roman"/>
          <w:color w:val="000000"/>
          <w:sz w:val="23"/>
          <w:szCs w:val="23"/>
        </w:rPr>
        <w:t xml:space="preserve">director al Colegiului Psihologilor din România pentru specialitatea psihologie educațională, </w:t>
      </w:r>
    </w:p>
    <w:p w14:paraId="321FC53A" w14:textId="4171692A" w:rsidR="007A6C67" w:rsidRPr="007A6C67" w:rsidRDefault="007A6C67" w:rsidP="00E07367">
      <w:pPr>
        <w:autoSpaceDE w:val="0"/>
        <w:autoSpaceDN w:val="0"/>
        <w:adjustRightInd w:val="0"/>
        <w:spacing w:after="0"/>
        <w:ind w:firstLine="720"/>
        <w:jc w:val="both"/>
        <w:rPr>
          <w:rFonts w:ascii="Times New Roman" w:hAnsi="Times New Roman" w:cs="Times New Roman"/>
          <w:color w:val="000000"/>
          <w:sz w:val="23"/>
          <w:szCs w:val="23"/>
        </w:rPr>
      </w:pPr>
      <w:r w:rsidRPr="007A6C67">
        <w:rPr>
          <w:rFonts w:ascii="Times New Roman" w:hAnsi="Times New Roman" w:cs="Times New Roman"/>
          <w:color w:val="000000"/>
          <w:sz w:val="23"/>
          <w:szCs w:val="23"/>
        </w:rPr>
        <w:t>consiliere școlară și vocațională și/sau psihopedagogie specială</w:t>
      </w:r>
      <w:r>
        <w:rPr>
          <w:rFonts w:ascii="Times New Roman" w:hAnsi="Times New Roman" w:cs="Times New Roman"/>
          <w:color w:val="000000"/>
          <w:sz w:val="23"/>
          <w:szCs w:val="23"/>
        </w:rPr>
        <w:t>.</w:t>
      </w:r>
    </w:p>
    <w:p w14:paraId="4BA99C59" w14:textId="7ADE6B08" w:rsidR="008836A9" w:rsidRDefault="008836A9" w:rsidP="00E07367">
      <w:pPr>
        <w:pStyle w:val="ListParagraph"/>
        <w:spacing w:after="0"/>
        <w:ind w:left="0" w:firstLine="720"/>
        <w:jc w:val="both"/>
        <w:rPr>
          <w:rFonts w:ascii="Times New Roman" w:eastAsia="Times New Roman" w:hAnsi="Times New Roman" w:cs="Times New Roman"/>
          <w:sz w:val="24"/>
          <w:szCs w:val="24"/>
        </w:rPr>
      </w:pPr>
    </w:p>
    <w:p w14:paraId="41BD0320" w14:textId="4FCDCD85" w:rsidR="00051605" w:rsidRDefault="00051605" w:rsidP="00E07367">
      <w:pPr>
        <w:pStyle w:val="ListParagraph"/>
        <w:spacing w:after="0"/>
        <w:ind w:left="0" w:firstLine="720"/>
        <w:jc w:val="both"/>
        <w:rPr>
          <w:rFonts w:ascii="Times New Roman" w:eastAsia="Times New Roman" w:hAnsi="Times New Roman" w:cs="Times New Roman"/>
          <w:b/>
          <w:bCs/>
          <w:sz w:val="24"/>
          <w:szCs w:val="24"/>
        </w:rPr>
      </w:pPr>
      <w:r w:rsidRPr="00051605">
        <w:rPr>
          <w:rFonts w:ascii="Times New Roman" w:eastAsia="Times New Roman" w:hAnsi="Times New Roman" w:cs="Times New Roman"/>
          <w:b/>
          <w:bCs/>
          <w:sz w:val="24"/>
          <w:szCs w:val="24"/>
        </w:rPr>
        <w:t xml:space="preserve">11. Protezare ortopedică </w:t>
      </w:r>
    </w:p>
    <w:p w14:paraId="2552540A" w14:textId="0C8DFFFA" w:rsidR="00051605" w:rsidRDefault="00051605" w:rsidP="00E07367">
      <w:pPr>
        <w:pStyle w:val="ListParagraph"/>
        <w:spacing w:after="0"/>
        <w:ind w:left="0"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Dotare :</w:t>
      </w:r>
    </w:p>
    <w:p w14:paraId="63DAB066" w14:textId="2FDBEF79" w:rsidR="00051605" w:rsidRDefault="00051605" w:rsidP="00E07367">
      <w:pPr>
        <w:pStyle w:val="ListParagraph"/>
        <w:numPr>
          <w:ilvl w:val="0"/>
          <w:numId w:val="45"/>
        </w:numPr>
        <w:spacing w:after="0"/>
        <w:jc w:val="both"/>
        <w:rPr>
          <w:rFonts w:ascii="Times New Roman" w:hAnsi="Times New Roman" w:cs="Times New Roman"/>
        </w:rPr>
      </w:pPr>
      <w:r w:rsidRPr="00051605">
        <w:rPr>
          <w:rFonts w:ascii="Times New Roman" w:hAnsi="Times New Roman" w:cs="Times New Roman"/>
        </w:rPr>
        <w:t>aviz de funcționare valabil pentru sediu/punctul de lucru, eliberat de Ministerul Sănătății/ Agenția Națională a Medicamentului  și a Dispozitivelor Medicale, conform prevederilor legale în vigoare.</w:t>
      </w:r>
    </w:p>
    <w:p w14:paraId="237EAEA7" w14:textId="63236EB5" w:rsidR="00051605" w:rsidRDefault="00051605" w:rsidP="00E07367">
      <w:pPr>
        <w:pStyle w:val="ListParagraph"/>
        <w:numPr>
          <w:ilvl w:val="0"/>
          <w:numId w:val="45"/>
        </w:numPr>
        <w:spacing w:after="0"/>
        <w:jc w:val="both"/>
        <w:rPr>
          <w:rFonts w:ascii="Times New Roman" w:hAnsi="Times New Roman" w:cs="Times New Roman"/>
        </w:rPr>
      </w:pPr>
      <w:r w:rsidRPr="00C7307F">
        <w:rPr>
          <w:rFonts w:ascii="Times New Roman" w:hAnsi="Times New Roman" w:cs="Times New Roman"/>
        </w:rPr>
        <w:t>declara</w:t>
      </w:r>
      <w:r>
        <w:rPr>
          <w:rFonts w:ascii="Times New Roman" w:hAnsi="Times New Roman" w:cs="Times New Roman"/>
        </w:rPr>
        <w:t>ț</w:t>
      </w:r>
      <w:r w:rsidRPr="00C7307F">
        <w:rPr>
          <w:rFonts w:ascii="Times New Roman" w:hAnsi="Times New Roman" w:cs="Times New Roman"/>
        </w:rPr>
        <w:t>ie de conformitate pentru produsele comercializate, eliberat</w:t>
      </w:r>
      <w:r>
        <w:rPr>
          <w:rFonts w:ascii="Times New Roman" w:hAnsi="Times New Roman" w:cs="Times New Roman"/>
        </w:rPr>
        <w:t>ă</w:t>
      </w:r>
      <w:r w:rsidRPr="00C7307F">
        <w:rPr>
          <w:rFonts w:ascii="Times New Roman" w:hAnsi="Times New Roman" w:cs="Times New Roman"/>
        </w:rPr>
        <w:t xml:space="preserve"> de produc</w:t>
      </w:r>
      <w:r>
        <w:rPr>
          <w:rFonts w:ascii="Times New Roman" w:hAnsi="Times New Roman" w:cs="Times New Roman"/>
        </w:rPr>
        <w:t>ă</w:t>
      </w:r>
      <w:r w:rsidRPr="00C7307F">
        <w:rPr>
          <w:rFonts w:ascii="Times New Roman" w:hAnsi="Times New Roman" w:cs="Times New Roman"/>
        </w:rPr>
        <w:t>tor</w:t>
      </w:r>
      <w:r>
        <w:rPr>
          <w:rFonts w:ascii="Times New Roman" w:hAnsi="Times New Roman" w:cs="Times New Roman"/>
        </w:rPr>
        <w:t>,</w:t>
      </w:r>
    </w:p>
    <w:p w14:paraId="615B0D1D" w14:textId="5BE4DC23" w:rsidR="00051605" w:rsidRDefault="00051605" w:rsidP="00E07367">
      <w:pPr>
        <w:pStyle w:val="ListParagraph"/>
        <w:numPr>
          <w:ilvl w:val="0"/>
          <w:numId w:val="45"/>
        </w:numPr>
        <w:spacing w:after="0"/>
        <w:jc w:val="both"/>
        <w:rPr>
          <w:rFonts w:ascii="Times New Roman" w:hAnsi="Times New Roman" w:cs="Times New Roman"/>
        </w:rPr>
      </w:pPr>
      <w:r w:rsidRPr="00C7307F">
        <w:rPr>
          <w:rFonts w:ascii="Times New Roman" w:hAnsi="Times New Roman" w:cs="Times New Roman"/>
        </w:rPr>
        <w:t xml:space="preserve">certificat de </w:t>
      </w:r>
      <w:r>
        <w:rPr>
          <w:rFonts w:ascii="Times New Roman" w:hAnsi="Times New Roman" w:cs="Times New Roman"/>
        </w:rPr>
        <w:t>î</w:t>
      </w:r>
      <w:r w:rsidRPr="00C7307F">
        <w:rPr>
          <w:rFonts w:ascii="Times New Roman" w:hAnsi="Times New Roman" w:cs="Times New Roman"/>
        </w:rPr>
        <w:t>nregistrare a dispozitivelor medicale /copie  de la produc</w:t>
      </w:r>
      <w:r>
        <w:rPr>
          <w:rFonts w:ascii="Times New Roman" w:hAnsi="Times New Roman" w:cs="Times New Roman"/>
        </w:rPr>
        <w:t>ă</w:t>
      </w:r>
      <w:r w:rsidRPr="00C7307F">
        <w:rPr>
          <w:rFonts w:ascii="Times New Roman" w:hAnsi="Times New Roman" w:cs="Times New Roman"/>
        </w:rPr>
        <w:t>tor/reprezentantul s</w:t>
      </w:r>
      <w:r>
        <w:rPr>
          <w:rFonts w:ascii="Times New Roman" w:hAnsi="Times New Roman" w:cs="Times New Roman"/>
        </w:rPr>
        <w:t>ă</w:t>
      </w:r>
      <w:r w:rsidRPr="00C7307F">
        <w:rPr>
          <w:rFonts w:ascii="Times New Roman" w:hAnsi="Times New Roman" w:cs="Times New Roman"/>
        </w:rPr>
        <w:t xml:space="preserve">u autorizat stabilit </w:t>
      </w:r>
      <w:r>
        <w:rPr>
          <w:rFonts w:ascii="Times New Roman" w:hAnsi="Times New Roman" w:cs="Times New Roman"/>
        </w:rPr>
        <w:t>î</w:t>
      </w:r>
      <w:r w:rsidRPr="00C7307F">
        <w:rPr>
          <w:rFonts w:ascii="Times New Roman" w:hAnsi="Times New Roman" w:cs="Times New Roman"/>
        </w:rPr>
        <w:t>n Rom</w:t>
      </w:r>
      <w:r>
        <w:rPr>
          <w:rFonts w:ascii="Times New Roman" w:hAnsi="Times New Roman" w:cs="Times New Roman"/>
        </w:rPr>
        <w:t>â</w:t>
      </w:r>
      <w:r w:rsidRPr="00C7307F">
        <w:rPr>
          <w:rFonts w:ascii="Times New Roman" w:hAnsi="Times New Roman" w:cs="Times New Roman"/>
        </w:rPr>
        <w:t xml:space="preserve">nia,  de pe certificatul de </w:t>
      </w:r>
      <w:r>
        <w:rPr>
          <w:rFonts w:ascii="Times New Roman" w:hAnsi="Times New Roman" w:cs="Times New Roman"/>
        </w:rPr>
        <w:t>î</w:t>
      </w:r>
      <w:r w:rsidRPr="00C7307F">
        <w:rPr>
          <w:rFonts w:ascii="Times New Roman" w:hAnsi="Times New Roman" w:cs="Times New Roman"/>
        </w:rPr>
        <w:t>nregistrare a dispozitivelor medicale emis de Ministerul S</w:t>
      </w:r>
      <w:r>
        <w:rPr>
          <w:rFonts w:ascii="Times New Roman" w:hAnsi="Times New Roman" w:cs="Times New Roman"/>
        </w:rPr>
        <w:t>ă</w:t>
      </w:r>
      <w:r w:rsidRPr="00C7307F">
        <w:rPr>
          <w:rFonts w:ascii="Times New Roman" w:hAnsi="Times New Roman" w:cs="Times New Roman"/>
        </w:rPr>
        <w:t>n</w:t>
      </w:r>
      <w:r>
        <w:rPr>
          <w:rFonts w:ascii="Times New Roman" w:hAnsi="Times New Roman" w:cs="Times New Roman"/>
        </w:rPr>
        <w:t>ă</w:t>
      </w:r>
      <w:r w:rsidRPr="00C7307F">
        <w:rPr>
          <w:rFonts w:ascii="Times New Roman" w:hAnsi="Times New Roman" w:cs="Times New Roman"/>
        </w:rPr>
        <w:t>t</w:t>
      </w:r>
      <w:r>
        <w:rPr>
          <w:rFonts w:ascii="Times New Roman" w:hAnsi="Times New Roman" w:cs="Times New Roman"/>
        </w:rPr>
        <w:t>ăț</w:t>
      </w:r>
      <w:r w:rsidRPr="00C7307F">
        <w:rPr>
          <w:rFonts w:ascii="Times New Roman" w:hAnsi="Times New Roman" w:cs="Times New Roman"/>
        </w:rPr>
        <w:t>ii/ Agenția Național</w:t>
      </w:r>
      <w:r>
        <w:rPr>
          <w:rFonts w:ascii="Times New Roman" w:hAnsi="Times New Roman" w:cs="Times New Roman"/>
        </w:rPr>
        <w:t>ă</w:t>
      </w:r>
      <w:r w:rsidRPr="00C7307F">
        <w:rPr>
          <w:rFonts w:ascii="Times New Roman" w:hAnsi="Times New Roman" w:cs="Times New Roman"/>
        </w:rPr>
        <w:t xml:space="preserve"> a Medicamentului  și a Dispozitivelor Medicale pentru produsele comercializate, dup</w:t>
      </w:r>
      <w:r>
        <w:rPr>
          <w:rFonts w:ascii="Times New Roman" w:hAnsi="Times New Roman" w:cs="Times New Roman"/>
        </w:rPr>
        <w:t>ă</w:t>
      </w:r>
      <w:r w:rsidRPr="00C7307F">
        <w:rPr>
          <w:rFonts w:ascii="Times New Roman" w:hAnsi="Times New Roman" w:cs="Times New Roman"/>
        </w:rPr>
        <w:t xml:space="preserve"> caz.</w:t>
      </w:r>
    </w:p>
    <w:p w14:paraId="75DE1988" w14:textId="43EEB419" w:rsidR="00051605" w:rsidRDefault="00051605" w:rsidP="00E07367">
      <w:pPr>
        <w:pStyle w:val="ListParagraph"/>
        <w:numPr>
          <w:ilvl w:val="0"/>
          <w:numId w:val="45"/>
        </w:numPr>
        <w:spacing w:after="0"/>
        <w:jc w:val="both"/>
        <w:rPr>
          <w:rFonts w:ascii="Times New Roman" w:hAnsi="Times New Roman" w:cs="Times New Roman"/>
        </w:rPr>
      </w:pPr>
      <w:r w:rsidRPr="00C7307F">
        <w:rPr>
          <w:rFonts w:ascii="Times New Roman" w:hAnsi="Times New Roman" w:cs="Times New Roman"/>
        </w:rPr>
        <w:t>eviden</w:t>
      </w:r>
      <w:r>
        <w:rPr>
          <w:rFonts w:ascii="Times New Roman" w:hAnsi="Times New Roman" w:cs="Times New Roman"/>
        </w:rPr>
        <w:t>ță</w:t>
      </w:r>
      <w:r w:rsidRPr="00C7307F">
        <w:rPr>
          <w:rFonts w:ascii="Times New Roman" w:hAnsi="Times New Roman" w:cs="Times New Roman"/>
        </w:rPr>
        <w:t xml:space="preserve"> cantitativ-valoric</w:t>
      </w:r>
      <w:r>
        <w:rPr>
          <w:rFonts w:ascii="Times New Roman" w:hAnsi="Times New Roman" w:cs="Times New Roman"/>
        </w:rPr>
        <w:t>ă</w:t>
      </w:r>
      <w:r w:rsidRPr="00C7307F">
        <w:rPr>
          <w:rFonts w:ascii="Times New Roman" w:hAnsi="Times New Roman" w:cs="Times New Roman"/>
        </w:rPr>
        <w:t xml:space="preserve"> pentru dispozitivele comercializate</w:t>
      </w:r>
    </w:p>
    <w:p w14:paraId="37800756" w14:textId="3B69AFA9" w:rsidR="00051605" w:rsidRDefault="00051605" w:rsidP="00E07367">
      <w:pPr>
        <w:pStyle w:val="ListParagraph"/>
        <w:numPr>
          <w:ilvl w:val="0"/>
          <w:numId w:val="45"/>
        </w:numPr>
        <w:spacing w:after="0"/>
        <w:jc w:val="both"/>
        <w:rPr>
          <w:rFonts w:ascii="Times New Roman" w:hAnsi="Times New Roman" w:cs="Times New Roman"/>
        </w:rPr>
      </w:pPr>
      <w:r>
        <w:rPr>
          <w:rFonts w:ascii="Times New Roman" w:hAnsi="Times New Roman" w:cs="Times New Roman"/>
        </w:rPr>
        <w:t>î</w:t>
      </w:r>
      <w:r w:rsidRPr="00C7307F">
        <w:rPr>
          <w:rFonts w:ascii="Times New Roman" w:hAnsi="Times New Roman" w:cs="Times New Roman"/>
        </w:rPr>
        <w:t>nc</w:t>
      </w:r>
      <w:r>
        <w:rPr>
          <w:rFonts w:ascii="Times New Roman" w:hAnsi="Times New Roman" w:cs="Times New Roman"/>
        </w:rPr>
        <w:t>ă</w:t>
      </w:r>
      <w:r w:rsidRPr="00C7307F">
        <w:rPr>
          <w:rFonts w:ascii="Times New Roman" w:hAnsi="Times New Roman" w:cs="Times New Roman"/>
        </w:rPr>
        <w:t>peri special destinate depozit</w:t>
      </w:r>
      <w:r>
        <w:rPr>
          <w:rFonts w:ascii="Times New Roman" w:hAnsi="Times New Roman" w:cs="Times New Roman"/>
        </w:rPr>
        <w:t>ă</w:t>
      </w:r>
      <w:r w:rsidRPr="00C7307F">
        <w:rPr>
          <w:rFonts w:ascii="Times New Roman" w:hAnsi="Times New Roman" w:cs="Times New Roman"/>
        </w:rPr>
        <w:t>rii produselor comercializate, confec</w:t>
      </w:r>
      <w:r>
        <w:rPr>
          <w:rFonts w:ascii="Times New Roman" w:hAnsi="Times New Roman" w:cs="Times New Roman"/>
        </w:rPr>
        <w:t>ț</w:t>
      </w:r>
      <w:r w:rsidRPr="00C7307F">
        <w:rPr>
          <w:rFonts w:ascii="Times New Roman" w:hAnsi="Times New Roman" w:cs="Times New Roman"/>
        </w:rPr>
        <w:t>ion</w:t>
      </w:r>
      <w:r>
        <w:rPr>
          <w:rFonts w:ascii="Times New Roman" w:hAnsi="Times New Roman" w:cs="Times New Roman"/>
        </w:rPr>
        <w:t>ă</w:t>
      </w:r>
      <w:r w:rsidRPr="00C7307F">
        <w:rPr>
          <w:rFonts w:ascii="Times New Roman" w:hAnsi="Times New Roman" w:cs="Times New Roman"/>
        </w:rPr>
        <w:t xml:space="preserve">rii mulajelor </w:t>
      </w:r>
      <w:r>
        <w:rPr>
          <w:rFonts w:ascii="Times New Roman" w:hAnsi="Times New Roman" w:cs="Times New Roman"/>
        </w:rPr>
        <w:t>ș</w:t>
      </w:r>
      <w:r w:rsidRPr="00C7307F">
        <w:rPr>
          <w:rFonts w:ascii="Times New Roman" w:hAnsi="Times New Roman" w:cs="Times New Roman"/>
        </w:rPr>
        <w:t xml:space="preserve">i protezelor precum </w:t>
      </w:r>
      <w:r>
        <w:rPr>
          <w:rFonts w:ascii="Times New Roman" w:hAnsi="Times New Roman" w:cs="Times New Roman"/>
        </w:rPr>
        <w:t>ș</w:t>
      </w:r>
      <w:r w:rsidRPr="00C7307F">
        <w:rPr>
          <w:rFonts w:ascii="Times New Roman" w:hAnsi="Times New Roman" w:cs="Times New Roman"/>
        </w:rPr>
        <w:t xml:space="preserve">i </w:t>
      </w:r>
      <w:r>
        <w:rPr>
          <w:rFonts w:ascii="Times New Roman" w:hAnsi="Times New Roman" w:cs="Times New Roman"/>
        </w:rPr>
        <w:t>î</w:t>
      </w:r>
      <w:r w:rsidRPr="00C7307F">
        <w:rPr>
          <w:rFonts w:ascii="Times New Roman" w:hAnsi="Times New Roman" w:cs="Times New Roman"/>
        </w:rPr>
        <w:t>ncerc</w:t>
      </w:r>
      <w:r>
        <w:rPr>
          <w:rFonts w:ascii="Times New Roman" w:hAnsi="Times New Roman" w:cs="Times New Roman"/>
        </w:rPr>
        <w:t>ă</w:t>
      </w:r>
      <w:r w:rsidRPr="00C7307F">
        <w:rPr>
          <w:rFonts w:ascii="Times New Roman" w:hAnsi="Times New Roman" w:cs="Times New Roman"/>
        </w:rPr>
        <w:t xml:space="preserve">rii </w:t>
      </w:r>
      <w:r>
        <w:rPr>
          <w:rFonts w:ascii="Times New Roman" w:hAnsi="Times New Roman" w:cs="Times New Roman"/>
        </w:rPr>
        <w:t>ș</w:t>
      </w:r>
      <w:r w:rsidRPr="00C7307F">
        <w:rPr>
          <w:rFonts w:ascii="Times New Roman" w:hAnsi="Times New Roman" w:cs="Times New Roman"/>
        </w:rPr>
        <w:t>i regl</w:t>
      </w:r>
      <w:r>
        <w:rPr>
          <w:rFonts w:ascii="Times New Roman" w:hAnsi="Times New Roman" w:cs="Times New Roman"/>
        </w:rPr>
        <w:t>ă</w:t>
      </w:r>
      <w:r w:rsidRPr="00C7307F">
        <w:rPr>
          <w:rFonts w:ascii="Times New Roman" w:hAnsi="Times New Roman" w:cs="Times New Roman"/>
        </w:rPr>
        <w:t>rii protezei</w:t>
      </w:r>
    </w:p>
    <w:p w14:paraId="6084BF7C" w14:textId="6B1A7C48" w:rsidR="00051605" w:rsidRDefault="00051605" w:rsidP="00E07367">
      <w:pPr>
        <w:pStyle w:val="ListParagraph"/>
        <w:numPr>
          <w:ilvl w:val="0"/>
          <w:numId w:val="45"/>
        </w:numPr>
        <w:spacing w:after="0"/>
        <w:jc w:val="both"/>
        <w:rPr>
          <w:rFonts w:ascii="Times New Roman" w:hAnsi="Times New Roman" w:cs="Times New Roman"/>
        </w:rPr>
      </w:pPr>
      <w:r w:rsidRPr="00C7307F">
        <w:rPr>
          <w:rFonts w:ascii="Times New Roman" w:hAnsi="Times New Roman" w:cs="Times New Roman"/>
        </w:rPr>
        <w:t>aparat telefonic func</w:t>
      </w:r>
      <w:r>
        <w:rPr>
          <w:rFonts w:ascii="Times New Roman" w:hAnsi="Times New Roman" w:cs="Times New Roman"/>
        </w:rPr>
        <w:t>ț</w:t>
      </w:r>
      <w:r w:rsidRPr="00C7307F">
        <w:rPr>
          <w:rFonts w:ascii="Times New Roman" w:hAnsi="Times New Roman" w:cs="Times New Roman"/>
        </w:rPr>
        <w:t>ional, care are alocat un num</w:t>
      </w:r>
      <w:r>
        <w:rPr>
          <w:rFonts w:ascii="Times New Roman" w:hAnsi="Times New Roman" w:cs="Times New Roman"/>
        </w:rPr>
        <w:t>ă</w:t>
      </w:r>
      <w:r w:rsidRPr="00C7307F">
        <w:rPr>
          <w:rFonts w:ascii="Times New Roman" w:hAnsi="Times New Roman" w:cs="Times New Roman"/>
        </w:rPr>
        <w:t xml:space="preserve">r de apel, fax </w:t>
      </w:r>
      <w:r>
        <w:rPr>
          <w:rFonts w:ascii="Times New Roman" w:hAnsi="Times New Roman" w:cs="Times New Roman"/>
        </w:rPr>
        <w:t>ș</w:t>
      </w:r>
      <w:r w:rsidRPr="00C7307F">
        <w:rPr>
          <w:rFonts w:ascii="Times New Roman" w:hAnsi="Times New Roman" w:cs="Times New Roman"/>
        </w:rPr>
        <w:t xml:space="preserve">i sistem informatic, </w:t>
      </w:r>
    </w:p>
    <w:p w14:paraId="6760A6CE" w14:textId="77777777" w:rsidR="003F0BF3" w:rsidRDefault="003F0BF3" w:rsidP="00E07367">
      <w:pPr>
        <w:pStyle w:val="ListParagraph"/>
        <w:numPr>
          <w:ilvl w:val="0"/>
          <w:numId w:val="45"/>
        </w:numPr>
        <w:spacing w:after="0"/>
        <w:jc w:val="both"/>
        <w:rPr>
          <w:rFonts w:ascii="Times New Roman" w:hAnsi="Times New Roman" w:cs="Times New Roman"/>
        </w:rPr>
      </w:pPr>
      <w:r>
        <w:rPr>
          <w:rFonts w:ascii="Times New Roman" w:hAnsi="Times New Roman" w:cs="Times New Roman"/>
        </w:rPr>
        <w:t>p</w:t>
      </w:r>
      <w:r w:rsidRPr="00C7307F">
        <w:rPr>
          <w:rFonts w:ascii="Times New Roman" w:hAnsi="Times New Roman" w:cs="Times New Roman"/>
        </w:rPr>
        <w:t>entru fiecare produs comercializat</w:t>
      </w:r>
      <w:r>
        <w:rPr>
          <w:rFonts w:ascii="Times New Roman" w:hAnsi="Times New Roman" w:cs="Times New Roman"/>
        </w:rPr>
        <w:t xml:space="preserve"> trebuie să</w:t>
      </w:r>
      <w:r w:rsidRPr="00C7307F">
        <w:rPr>
          <w:rFonts w:ascii="Times New Roman" w:hAnsi="Times New Roman" w:cs="Times New Roman"/>
        </w:rPr>
        <w:t xml:space="preserve"> </w:t>
      </w:r>
      <w:r>
        <w:rPr>
          <w:rFonts w:ascii="Times New Roman" w:hAnsi="Times New Roman" w:cs="Times New Roman"/>
        </w:rPr>
        <w:t>existe</w:t>
      </w:r>
      <w:r w:rsidRPr="00C7307F">
        <w:rPr>
          <w:rFonts w:ascii="Times New Roman" w:hAnsi="Times New Roman" w:cs="Times New Roman"/>
        </w:rPr>
        <w:t xml:space="preserve"> fi</w:t>
      </w:r>
      <w:r>
        <w:rPr>
          <w:rFonts w:ascii="Times New Roman" w:hAnsi="Times New Roman" w:cs="Times New Roman"/>
        </w:rPr>
        <w:t>șă</w:t>
      </w:r>
      <w:r w:rsidRPr="00C7307F">
        <w:rPr>
          <w:rFonts w:ascii="Times New Roman" w:hAnsi="Times New Roman" w:cs="Times New Roman"/>
        </w:rPr>
        <w:t xml:space="preserve"> cu specifica</w:t>
      </w:r>
      <w:r>
        <w:rPr>
          <w:rFonts w:ascii="Times New Roman" w:hAnsi="Times New Roman" w:cs="Times New Roman"/>
        </w:rPr>
        <w:t>ț</w:t>
      </w:r>
      <w:r w:rsidRPr="00C7307F">
        <w:rPr>
          <w:rFonts w:ascii="Times New Roman" w:hAnsi="Times New Roman" w:cs="Times New Roman"/>
        </w:rPr>
        <w:t xml:space="preserve">iile tehnice ale produsului </w:t>
      </w:r>
      <w:r>
        <w:rPr>
          <w:rFonts w:ascii="Times New Roman" w:hAnsi="Times New Roman" w:cs="Times New Roman"/>
        </w:rPr>
        <w:t>ș</w:t>
      </w:r>
      <w:r w:rsidRPr="00C7307F">
        <w:rPr>
          <w:rFonts w:ascii="Times New Roman" w:hAnsi="Times New Roman" w:cs="Times New Roman"/>
        </w:rPr>
        <w:t>i care este accesibil</w:t>
      </w:r>
      <w:r>
        <w:rPr>
          <w:rFonts w:ascii="Times New Roman" w:hAnsi="Times New Roman" w:cs="Times New Roman"/>
        </w:rPr>
        <w:t>ă</w:t>
      </w:r>
      <w:r w:rsidRPr="00C7307F">
        <w:rPr>
          <w:rFonts w:ascii="Times New Roman" w:hAnsi="Times New Roman" w:cs="Times New Roman"/>
        </w:rPr>
        <w:t xml:space="preserve"> </w:t>
      </w:r>
      <w:r>
        <w:rPr>
          <w:rFonts w:ascii="Times New Roman" w:hAnsi="Times New Roman" w:cs="Times New Roman"/>
        </w:rPr>
        <w:t>clienților,</w:t>
      </w:r>
    </w:p>
    <w:p w14:paraId="34C1F33B" w14:textId="215A415D" w:rsidR="003F0BF3" w:rsidRDefault="003F0BF3" w:rsidP="00E07367">
      <w:pPr>
        <w:pStyle w:val="ListParagraph"/>
        <w:numPr>
          <w:ilvl w:val="0"/>
          <w:numId w:val="45"/>
        </w:numPr>
        <w:spacing w:after="0"/>
        <w:jc w:val="both"/>
        <w:rPr>
          <w:rFonts w:ascii="Times New Roman" w:hAnsi="Times New Roman" w:cs="Times New Roman"/>
        </w:rPr>
      </w:pPr>
      <w:r>
        <w:rPr>
          <w:rFonts w:ascii="Times New Roman" w:hAnsi="Times New Roman" w:cs="Times New Roman"/>
        </w:rPr>
        <w:lastRenderedPageBreak/>
        <w:t xml:space="preserve">dovada că </w:t>
      </w:r>
      <w:r w:rsidRPr="00C7307F">
        <w:rPr>
          <w:rFonts w:ascii="Times New Roman" w:hAnsi="Times New Roman" w:cs="Times New Roman"/>
        </w:rPr>
        <w:t>ofer</w:t>
      </w:r>
      <w:r>
        <w:rPr>
          <w:rFonts w:ascii="Times New Roman" w:hAnsi="Times New Roman" w:cs="Times New Roman"/>
        </w:rPr>
        <w:t>ă</w:t>
      </w:r>
      <w:r w:rsidRPr="00C7307F">
        <w:rPr>
          <w:rFonts w:ascii="Times New Roman" w:hAnsi="Times New Roman" w:cs="Times New Roman"/>
        </w:rPr>
        <w:t xml:space="preserve"> instruc</w:t>
      </w:r>
      <w:r>
        <w:rPr>
          <w:rFonts w:ascii="Times New Roman" w:hAnsi="Times New Roman" w:cs="Times New Roman"/>
        </w:rPr>
        <w:t>ț</w:t>
      </w:r>
      <w:r w:rsidRPr="00C7307F">
        <w:rPr>
          <w:rFonts w:ascii="Times New Roman" w:hAnsi="Times New Roman" w:cs="Times New Roman"/>
        </w:rPr>
        <w:t xml:space="preserve">iuni de utilizare </w:t>
      </w:r>
      <w:r>
        <w:rPr>
          <w:rFonts w:ascii="Times New Roman" w:hAnsi="Times New Roman" w:cs="Times New Roman"/>
        </w:rPr>
        <w:t>ș</w:t>
      </w:r>
      <w:r w:rsidRPr="00C7307F">
        <w:rPr>
          <w:rFonts w:ascii="Times New Roman" w:hAnsi="Times New Roman" w:cs="Times New Roman"/>
        </w:rPr>
        <w:t xml:space="preserve">i </w:t>
      </w:r>
      <w:r>
        <w:rPr>
          <w:rFonts w:ascii="Times New Roman" w:hAnsi="Times New Roman" w:cs="Times New Roman"/>
        </w:rPr>
        <w:t>î</w:t>
      </w:r>
      <w:r w:rsidRPr="00C7307F">
        <w:rPr>
          <w:rFonts w:ascii="Times New Roman" w:hAnsi="Times New Roman" w:cs="Times New Roman"/>
        </w:rPr>
        <w:t>ntre</w:t>
      </w:r>
      <w:r>
        <w:rPr>
          <w:rFonts w:ascii="Times New Roman" w:hAnsi="Times New Roman" w:cs="Times New Roman"/>
        </w:rPr>
        <w:t>ț</w:t>
      </w:r>
      <w:r w:rsidRPr="00C7307F">
        <w:rPr>
          <w:rFonts w:ascii="Times New Roman" w:hAnsi="Times New Roman" w:cs="Times New Roman"/>
        </w:rPr>
        <w:t>inere pentru dispozitivele comercializate, cel pu</w:t>
      </w:r>
      <w:r>
        <w:rPr>
          <w:rFonts w:ascii="Times New Roman" w:hAnsi="Times New Roman" w:cs="Times New Roman"/>
        </w:rPr>
        <w:t>ț</w:t>
      </w:r>
      <w:r w:rsidRPr="00C7307F">
        <w:rPr>
          <w:rFonts w:ascii="Times New Roman" w:hAnsi="Times New Roman" w:cs="Times New Roman"/>
        </w:rPr>
        <w:t xml:space="preserve">in </w:t>
      </w:r>
      <w:r>
        <w:rPr>
          <w:rFonts w:ascii="Times New Roman" w:hAnsi="Times New Roman" w:cs="Times New Roman"/>
        </w:rPr>
        <w:t>î</w:t>
      </w:r>
      <w:r w:rsidRPr="00C7307F">
        <w:rPr>
          <w:rFonts w:ascii="Times New Roman" w:hAnsi="Times New Roman" w:cs="Times New Roman"/>
        </w:rPr>
        <w:t>n limba rom</w:t>
      </w:r>
      <w:r>
        <w:rPr>
          <w:rFonts w:ascii="Times New Roman" w:hAnsi="Times New Roman" w:cs="Times New Roman"/>
        </w:rPr>
        <w:t>â</w:t>
      </w:r>
      <w:r w:rsidRPr="00C7307F">
        <w:rPr>
          <w:rFonts w:ascii="Times New Roman" w:hAnsi="Times New Roman" w:cs="Times New Roman"/>
        </w:rPr>
        <w:t>n</w:t>
      </w:r>
      <w:r>
        <w:rPr>
          <w:rFonts w:ascii="Times New Roman" w:hAnsi="Times New Roman" w:cs="Times New Roman"/>
        </w:rPr>
        <w:t>ă</w:t>
      </w:r>
      <w:r w:rsidRPr="00C7307F">
        <w:rPr>
          <w:rFonts w:ascii="Times New Roman" w:hAnsi="Times New Roman" w:cs="Times New Roman"/>
        </w:rPr>
        <w:t xml:space="preserve">. </w:t>
      </w:r>
    </w:p>
    <w:p w14:paraId="62CE59DC" w14:textId="30002F71" w:rsidR="003F0BF3" w:rsidRDefault="00937C6F" w:rsidP="00E07367">
      <w:pPr>
        <w:pStyle w:val="ListParagraph"/>
        <w:numPr>
          <w:ilvl w:val="0"/>
          <w:numId w:val="45"/>
        </w:numPr>
        <w:spacing w:after="0"/>
        <w:jc w:val="both"/>
        <w:rPr>
          <w:rFonts w:ascii="Times New Roman" w:hAnsi="Times New Roman" w:cs="Times New Roman"/>
        </w:rPr>
      </w:pPr>
      <w:r>
        <w:rPr>
          <w:rFonts w:ascii="Times New Roman" w:hAnsi="Times New Roman" w:cs="Times New Roman"/>
        </w:rPr>
        <w:t>dovada că a</w:t>
      </w:r>
      <w:r w:rsidRPr="00C7307F">
        <w:rPr>
          <w:rFonts w:ascii="Times New Roman" w:hAnsi="Times New Roman" w:cs="Times New Roman"/>
        </w:rPr>
        <w:t xml:space="preserve">paratele </w:t>
      </w:r>
      <w:r>
        <w:rPr>
          <w:rFonts w:ascii="Times New Roman" w:hAnsi="Times New Roman" w:cs="Times New Roman"/>
        </w:rPr>
        <w:t>ș</w:t>
      </w:r>
      <w:r w:rsidRPr="00C7307F">
        <w:rPr>
          <w:rFonts w:ascii="Times New Roman" w:hAnsi="Times New Roman" w:cs="Times New Roman"/>
        </w:rPr>
        <w:t>i instrumentele necesare produc</w:t>
      </w:r>
      <w:r>
        <w:rPr>
          <w:rFonts w:ascii="Times New Roman" w:hAnsi="Times New Roman" w:cs="Times New Roman"/>
        </w:rPr>
        <w:t>ț</w:t>
      </w:r>
      <w:r w:rsidRPr="00C7307F">
        <w:rPr>
          <w:rFonts w:ascii="Times New Roman" w:hAnsi="Times New Roman" w:cs="Times New Roman"/>
        </w:rPr>
        <w:t>iei au verific</w:t>
      </w:r>
      <w:r>
        <w:rPr>
          <w:rFonts w:ascii="Times New Roman" w:hAnsi="Times New Roman" w:cs="Times New Roman"/>
        </w:rPr>
        <w:t>ă</w:t>
      </w:r>
      <w:r w:rsidRPr="00C7307F">
        <w:rPr>
          <w:rFonts w:ascii="Times New Roman" w:hAnsi="Times New Roman" w:cs="Times New Roman"/>
        </w:rPr>
        <w:t>ri din care reiese func</w:t>
      </w:r>
      <w:r>
        <w:rPr>
          <w:rFonts w:ascii="Times New Roman" w:hAnsi="Times New Roman" w:cs="Times New Roman"/>
        </w:rPr>
        <w:t>ț</w:t>
      </w:r>
      <w:r w:rsidRPr="00C7307F">
        <w:rPr>
          <w:rFonts w:ascii="Times New Roman" w:hAnsi="Times New Roman" w:cs="Times New Roman"/>
        </w:rPr>
        <w:t>ionarea corespunz</w:t>
      </w:r>
      <w:r>
        <w:rPr>
          <w:rFonts w:ascii="Times New Roman" w:hAnsi="Times New Roman" w:cs="Times New Roman"/>
        </w:rPr>
        <w:t>ă</w:t>
      </w:r>
      <w:r w:rsidRPr="00C7307F">
        <w:rPr>
          <w:rFonts w:ascii="Times New Roman" w:hAnsi="Times New Roman" w:cs="Times New Roman"/>
        </w:rPr>
        <w:t xml:space="preserve">toare a aparatului </w:t>
      </w:r>
      <w:r>
        <w:rPr>
          <w:rFonts w:ascii="Times New Roman" w:hAnsi="Times New Roman" w:cs="Times New Roman"/>
        </w:rPr>
        <w:t>î</w:t>
      </w:r>
      <w:r w:rsidRPr="00C7307F">
        <w:rPr>
          <w:rFonts w:ascii="Times New Roman" w:hAnsi="Times New Roman" w:cs="Times New Roman"/>
        </w:rPr>
        <w:t>n parametrii prev</w:t>
      </w:r>
      <w:r>
        <w:rPr>
          <w:rFonts w:ascii="Times New Roman" w:hAnsi="Times New Roman" w:cs="Times New Roman"/>
        </w:rPr>
        <w:t>ă</w:t>
      </w:r>
      <w:r w:rsidRPr="00C7307F">
        <w:rPr>
          <w:rFonts w:ascii="Times New Roman" w:hAnsi="Times New Roman" w:cs="Times New Roman"/>
        </w:rPr>
        <w:t>zu</w:t>
      </w:r>
      <w:r>
        <w:rPr>
          <w:rFonts w:ascii="Times New Roman" w:hAnsi="Times New Roman" w:cs="Times New Roman"/>
        </w:rPr>
        <w:t>ț</w:t>
      </w:r>
      <w:r w:rsidRPr="00C7307F">
        <w:rPr>
          <w:rFonts w:ascii="Times New Roman" w:hAnsi="Times New Roman" w:cs="Times New Roman"/>
        </w:rPr>
        <w:t>i de produc</w:t>
      </w:r>
      <w:r>
        <w:rPr>
          <w:rFonts w:ascii="Times New Roman" w:hAnsi="Times New Roman" w:cs="Times New Roman"/>
        </w:rPr>
        <w:t>ă</w:t>
      </w:r>
      <w:r w:rsidRPr="00C7307F">
        <w:rPr>
          <w:rFonts w:ascii="Times New Roman" w:hAnsi="Times New Roman" w:cs="Times New Roman"/>
        </w:rPr>
        <w:t>tor (etalonare, verificare metrologic</w:t>
      </w:r>
      <w:r>
        <w:rPr>
          <w:rFonts w:ascii="Times New Roman" w:hAnsi="Times New Roman" w:cs="Times New Roman"/>
        </w:rPr>
        <w:t>ă;</w:t>
      </w:r>
    </w:p>
    <w:p w14:paraId="71724BDD" w14:textId="26FF140F" w:rsidR="00937C6F" w:rsidRPr="00051605" w:rsidRDefault="00937C6F" w:rsidP="00E07367">
      <w:pPr>
        <w:pStyle w:val="ListParagraph"/>
        <w:numPr>
          <w:ilvl w:val="0"/>
          <w:numId w:val="45"/>
        </w:numPr>
        <w:spacing w:after="0"/>
        <w:jc w:val="both"/>
        <w:rPr>
          <w:rFonts w:ascii="Times New Roman" w:hAnsi="Times New Roman" w:cs="Times New Roman"/>
        </w:rPr>
      </w:pPr>
      <w:r>
        <w:rPr>
          <w:rFonts w:ascii="Times New Roman" w:hAnsi="Times New Roman" w:cs="Times New Roman"/>
        </w:rPr>
        <w:t>există î</w:t>
      </w:r>
      <w:r w:rsidRPr="00C7307F">
        <w:rPr>
          <w:rFonts w:ascii="Times New Roman" w:hAnsi="Times New Roman" w:cs="Times New Roman"/>
        </w:rPr>
        <w:t>nc</w:t>
      </w:r>
      <w:r>
        <w:rPr>
          <w:rFonts w:ascii="Times New Roman" w:hAnsi="Times New Roman" w:cs="Times New Roman"/>
        </w:rPr>
        <w:t>ă</w:t>
      </w:r>
      <w:r w:rsidRPr="00C7307F">
        <w:rPr>
          <w:rFonts w:ascii="Times New Roman" w:hAnsi="Times New Roman" w:cs="Times New Roman"/>
        </w:rPr>
        <w:t>peri necesare protez</w:t>
      </w:r>
      <w:r>
        <w:rPr>
          <w:rFonts w:ascii="Times New Roman" w:hAnsi="Times New Roman" w:cs="Times New Roman"/>
        </w:rPr>
        <w:t>ă</w:t>
      </w:r>
      <w:r w:rsidRPr="00C7307F">
        <w:rPr>
          <w:rFonts w:ascii="Times New Roman" w:hAnsi="Times New Roman" w:cs="Times New Roman"/>
        </w:rPr>
        <w:t>rii</w:t>
      </w:r>
      <w:r>
        <w:rPr>
          <w:rFonts w:ascii="Times New Roman" w:hAnsi="Times New Roman" w:cs="Times New Roman"/>
        </w:rPr>
        <w:t xml:space="preserve"> și face dovada deținerii legale a aparaturii necesare.</w:t>
      </w:r>
    </w:p>
    <w:p w14:paraId="3EA1DC82" w14:textId="5AE1373F" w:rsidR="00051605" w:rsidRDefault="00051605" w:rsidP="00E07367">
      <w:pPr>
        <w:pStyle w:val="ListParagraph"/>
        <w:spacing w:after="0"/>
        <w:ind w:left="1080"/>
        <w:jc w:val="both"/>
        <w:rPr>
          <w:rFonts w:ascii="Times New Roman" w:eastAsia="Times New Roman" w:hAnsi="Times New Roman" w:cs="Times New Roman"/>
          <w:b/>
          <w:bCs/>
          <w:sz w:val="24"/>
          <w:szCs w:val="24"/>
        </w:rPr>
      </w:pPr>
    </w:p>
    <w:p w14:paraId="4C1D1C0C" w14:textId="77777777" w:rsidR="00051605" w:rsidRPr="00051605" w:rsidRDefault="00051605" w:rsidP="00E07367">
      <w:pPr>
        <w:pStyle w:val="ListParagraph"/>
        <w:spacing w:after="0"/>
        <w:ind w:left="0" w:firstLine="720"/>
        <w:jc w:val="both"/>
        <w:rPr>
          <w:rFonts w:ascii="Times New Roman" w:eastAsia="Times New Roman" w:hAnsi="Times New Roman" w:cs="Times New Roman"/>
          <w:b/>
          <w:bCs/>
          <w:sz w:val="24"/>
          <w:szCs w:val="24"/>
        </w:rPr>
      </w:pPr>
    </w:p>
    <w:p w14:paraId="44DFDD25" w14:textId="3B6877F8" w:rsidR="008836A9" w:rsidRPr="0041222E" w:rsidRDefault="008836A9" w:rsidP="00E07367">
      <w:pPr>
        <w:pStyle w:val="ListParagraph"/>
        <w:spacing w:after="0"/>
        <w:ind w:left="0" w:firstLine="720"/>
        <w:jc w:val="both"/>
        <w:rPr>
          <w:rFonts w:ascii="Times New Roman" w:eastAsia="Times New Roman" w:hAnsi="Times New Roman" w:cs="Times New Roman"/>
          <w:sz w:val="24"/>
          <w:szCs w:val="24"/>
        </w:rPr>
      </w:pPr>
      <w:r w:rsidRPr="0041222E">
        <w:rPr>
          <w:rFonts w:ascii="Times New Roman" w:eastAsia="Times New Roman" w:hAnsi="Times New Roman" w:cs="Times New Roman"/>
          <w:sz w:val="24"/>
          <w:szCs w:val="24"/>
        </w:rPr>
        <w:t>Notă: Anexa nr. 2 se va actualiza ori de câte ori se vor primi</w:t>
      </w:r>
      <w:r w:rsidR="000316D4" w:rsidRPr="0041222E">
        <w:rPr>
          <w:rFonts w:ascii="Times New Roman" w:eastAsia="Times New Roman" w:hAnsi="Times New Roman" w:cs="Times New Roman"/>
          <w:sz w:val="24"/>
          <w:szCs w:val="24"/>
        </w:rPr>
        <w:t>, din partea comisiilor de specialitate</w:t>
      </w:r>
      <w:r w:rsidR="00965BC9" w:rsidRPr="0041222E">
        <w:rPr>
          <w:rFonts w:ascii="Times New Roman" w:eastAsia="Times New Roman" w:hAnsi="Times New Roman" w:cs="Times New Roman"/>
          <w:sz w:val="24"/>
          <w:szCs w:val="24"/>
        </w:rPr>
        <w:t xml:space="preserve">/organizațiilor profesionale </w:t>
      </w:r>
      <w:r w:rsidR="00636695" w:rsidRPr="0041222E">
        <w:rPr>
          <w:rFonts w:ascii="Times New Roman" w:eastAsia="Times New Roman" w:hAnsi="Times New Roman" w:cs="Times New Roman"/>
          <w:sz w:val="24"/>
          <w:szCs w:val="24"/>
        </w:rPr>
        <w:t>constituite conform legii</w:t>
      </w:r>
      <w:r w:rsidR="000316D4" w:rsidRPr="0041222E">
        <w:rPr>
          <w:rFonts w:ascii="Times New Roman" w:eastAsia="Times New Roman" w:hAnsi="Times New Roman" w:cs="Times New Roman"/>
          <w:sz w:val="24"/>
          <w:szCs w:val="24"/>
        </w:rPr>
        <w:t>,</w:t>
      </w:r>
      <w:r w:rsidRPr="0041222E">
        <w:rPr>
          <w:rFonts w:ascii="Times New Roman" w:eastAsia="Times New Roman" w:hAnsi="Times New Roman" w:cs="Times New Roman"/>
          <w:sz w:val="24"/>
          <w:szCs w:val="24"/>
        </w:rPr>
        <w:t xml:space="preserve"> propuneri </w:t>
      </w:r>
      <w:r w:rsidR="000316D4" w:rsidRPr="0041222E">
        <w:rPr>
          <w:rFonts w:ascii="Times New Roman" w:eastAsia="Times New Roman" w:hAnsi="Times New Roman" w:cs="Times New Roman"/>
          <w:sz w:val="24"/>
          <w:szCs w:val="24"/>
        </w:rPr>
        <w:t>de dotări specifice.</w:t>
      </w:r>
    </w:p>
    <w:sectPr w:rsidR="008836A9" w:rsidRPr="0041222E" w:rsidSect="008A6374">
      <w:headerReference w:type="even" r:id="rId12"/>
      <w:headerReference w:type="default" r:id="rId13"/>
      <w:footerReference w:type="even" r:id="rId14"/>
      <w:footerReference w:type="default" r:id="rId15"/>
      <w:headerReference w:type="first" r:id="rId16"/>
      <w:footerReference w:type="first" r:id="rId17"/>
      <w:pgSz w:w="11900" w:h="16840"/>
      <w:pgMar w:top="941" w:right="845" w:bottom="1418" w:left="108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B13D" w14:textId="77777777" w:rsidR="00C829A1" w:rsidRDefault="00C829A1" w:rsidP="00335B1E">
      <w:pPr>
        <w:spacing w:after="0" w:line="240" w:lineRule="auto"/>
      </w:pPr>
      <w:r>
        <w:separator/>
      </w:r>
    </w:p>
  </w:endnote>
  <w:endnote w:type="continuationSeparator" w:id="0">
    <w:p w14:paraId="1D269692" w14:textId="77777777" w:rsidR="00C829A1" w:rsidRDefault="00C829A1"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ova Cond">
    <w:altName w:val="Arial"/>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F133" w14:textId="77777777" w:rsidR="00E47F39" w:rsidRDefault="00E4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578201"/>
      <w:docPartObj>
        <w:docPartGallery w:val="Page Numbers (Bottom of Page)"/>
        <w:docPartUnique/>
      </w:docPartObj>
    </w:sdtPr>
    <w:sdtContent>
      <w:p w14:paraId="093D9B5F" w14:textId="77777777" w:rsidR="00E47F39" w:rsidRDefault="00E47F39">
        <w:pPr>
          <w:pStyle w:val="Footer"/>
        </w:pPr>
        <w:r>
          <w:fldChar w:fldCharType="begin"/>
        </w:r>
        <w:r>
          <w:instrText xml:space="preserve"> PAGE   \* MERGEFORMAT </w:instrText>
        </w:r>
        <w:r>
          <w:fldChar w:fldCharType="separate"/>
        </w:r>
        <w:r w:rsidR="000822FC">
          <w:rPr>
            <w:noProof/>
          </w:rPr>
          <w:t>1</w:t>
        </w:r>
        <w:r>
          <w:fldChar w:fldCharType="end"/>
        </w:r>
      </w:p>
    </w:sdtContent>
  </w:sdt>
  <w:p w14:paraId="1B7E4FB4" w14:textId="77777777" w:rsidR="00E47F39" w:rsidRDefault="00E47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230F" w14:textId="77777777" w:rsidR="00E47F39" w:rsidRDefault="00E47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09F1" w14:textId="77777777" w:rsidR="00C829A1" w:rsidRDefault="00C829A1" w:rsidP="00335B1E">
      <w:pPr>
        <w:spacing w:after="0" w:line="240" w:lineRule="auto"/>
      </w:pPr>
      <w:r>
        <w:separator/>
      </w:r>
    </w:p>
  </w:footnote>
  <w:footnote w:type="continuationSeparator" w:id="0">
    <w:p w14:paraId="4FA5BF4D" w14:textId="77777777" w:rsidR="00C829A1" w:rsidRDefault="00C829A1" w:rsidP="0033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15F2" w14:textId="77777777" w:rsidR="00E47F39" w:rsidRDefault="00E4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4B8B" w14:textId="77777777" w:rsidR="00E47F39" w:rsidRDefault="00E47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2476" w14:textId="77777777" w:rsidR="00E47F39" w:rsidRDefault="00E47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010"/>
    <w:multiLevelType w:val="hybridMultilevel"/>
    <w:tmpl w:val="7AEE7230"/>
    <w:lvl w:ilvl="0" w:tplc="1D0EF92A">
      <w:start w:val="2"/>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065"/>
    <w:multiLevelType w:val="hybridMultilevel"/>
    <w:tmpl w:val="69542B18"/>
    <w:lvl w:ilvl="0" w:tplc="3EDCCDF6">
      <w:start w:val="1"/>
      <w:numFmt w:val="lowerRoman"/>
      <w:lvlText w:val="%1)"/>
      <w:lvlJc w:val="left"/>
      <w:pPr>
        <w:ind w:left="1789" w:hanging="360"/>
      </w:pPr>
      <w:rPr>
        <w:rFont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cs="Wingdings" w:hint="default"/>
      </w:rPr>
    </w:lvl>
    <w:lvl w:ilvl="3" w:tplc="04090001" w:tentative="1">
      <w:start w:val="1"/>
      <w:numFmt w:val="bullet"/>
      <w:lvlText w:val=""/>
      <w:lvlJc w:val="left"/>
      <w:pPr>
        <w:ind w:left="3949" w:hanging="360"/>
      </w:pPr>
      <w:rPr>
        <w:rFonts w:ascii="Symbol" w:hAnsi="Symbol" w:cs="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cs="Wingdings" w:hint="default"/>
      </w:rPr>
    </w:lvl>
    <w:lvl w:ilvl="6" w:tplc="04090001" w:tentative="1">
      <w:start w:val="1"/>
      <w:numFmt w:val="bullet"/>
      <w:lvlText w:val=""/>
      <w:lvlJc w:val="left"/>
      <w:pPr>
        <w:ind w:left="6109" w:hanging="360"/>
      </w:pPr>
      <w:rPr>
        <w:rFonts w:ascii="Symbol" w:hAnsi="Symbol" w:cs="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cs="Wingdings" w:hint="default"/>
      </w:rPr>
    </w:lvl>
  </w:abstractNum>
  <w:abstractNum w:abstractNumId="2" w15:restartNumberingAfterBreak="0">
    <w:nsid w:val="07044DBF"/>
    <w:multiLevelType w:val="hybridMultilevel"/>
    <w:tmpl w:val="D47C3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758CE"/>
    <w:multiLevelType w:val="hybridMultilevel"/>
    <w:tmpl w:val="7AF45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E1C78"/>
    <w:multiLevelType w:val="hybridMultilevel"/>
    <w:tmpl w:val="87DC82FA"/>
    <w:lvl w:ilvl="0" w:tplc="D0BC7BB0">
      <w:start w:val="1"/>
      <w:numFmt w:val="lowerLetter"/>
      <w:lvlText w:val="%1)"/>
      <w:lvlJc w:val="left"/>
      <w:pPr>
        <w:ind w:left="693" w:hanging="360"/>
      </w:pPr>
      <w:rPr>
        <w:rFonts w:ascii="Calibri" w:hAnsi="Calibri" w:hint="default"/>
        <w:sz w:val="23"/>
      </w:rPr>
    </w:lvl>
    <w:lvl w:ilvl="1" w:tplc="04180019" w:tentative="1">
      <w:start w:val="1"/>
      <w:numFmt w:val="lowerLetter"/>
      <w:lvlText w:val="%2."/>
      <w:lvlJc w:val="left"/>
      <w:pPr>
        <w:ind w:left="1413" w:hanging="360"/>
      </w:pPr>
    </w:lvl>
    <w:lvl w:ilvl="2" w:tplc="0418001B" w:tentative="1">
      <w:start w:val="1"/>
      <w:numFmt w:val="lowerRoman"/>
      <w:lvlText w:val="%3."/>
      <w:lvlJc w:val="right"/>
      <w:pPr>
        <w:ind w:left="2133" w:hanging="180"/>
      </w:pPr>
    </w:lvl>
    <w:lvl w:ilvl="3" w:tplc="0418000F" w:tentative="1">
      <w:start w:val="1"/>
      <w:numFmt w:val="decimal"/>
      <w:lvlText w:val="%4."/>
      <w:lvlJc w:val="left"/>
      <w:pPr>
        <w:ind w:left="2853" w:hanging="360"/>
      </w:pPr>
    </w:lvl>
    <w:lvl w:ilvl="4" w:tplc="04180019" w:tentative="1">
      <w:start w:val="1"/>
      <w:numFmt w:val="lowerLetter"/>
      <w:lvlText w:val="%5."/>
      <w:lvlJc w:val="left"/>
      <w:pPr>
        <w:ind w:left="3573" w:hanging="360"/>
      </w:pPr>
    </w:lvl>
    <w:lvl w:ilvl="5" w:tplc="0418001B" w:tentative="1">
      <w:start w:val="1"/>
      <w:numFmt w:val="lowerRoman"/>
      <w:lvlText w:val="%6."/>
      <w:lvlJc w:val="right"/>
      <w:pPr>
        <w:ind w:left="4293" w:hanging="180"/>
      </w:pPr>
    </w:lvl>
    <w:lvl w:ilvl="6" w:tplc="0418000F" w:tentative="1">
      <w:start w:val="1"/>
      <w:numFmt w:val="decimal"/>
      <w:lvlText w:val="%7."/>
      <w:lvlJc w:val="left"/>
      <w:pPr>
        <w:ind w:left="5013" w:hanging="360"/>
      </w:pPr>
    </w:lvl>
    <w:lvl w:ilvl="7" w:tplc="04180019" w:tentative="1">
      <w:start w:val="1"/>
      <w:numFmt w:val="lowerLetter"/>
      <w:lvlText w:val="%8."/>
      <w:lvlJc w:val="left"/>
      <w:pPr>
        <w:ind w:left="5733" w:hanging="360"/>
      </w:pPr>
    </w:lvl>
    <w:lvl w:ilvl="8" w:tplc="0418001B" w:tentative="1">
      <w:start w:val="1"/>
      <w:numFmt w:val="lowerRoman"/>
      <w:lvlText w:val="%9."/>
      <w:lvlJc w:val="right"/>
      <w:pPr>
        <w:ind w:left="6453" w:hanging="180"/>
      </w:pPr>
    </w:lvl>
  </w:abstractNum>
  <w:abstractNum w:abstractNumId="5" w15:restartNumberingAfterBreak="0">
    <w:nsid w:val="136838E8"/>
    <w:multiLevelType w:val="hybridMultilevel"/>
    <w:tmpl w:val="BBD449FC"/>
    <w:lvl w:ilvl="0" w:tplc="D0BC7BB0">
      <w:start w:val="1"/>
      <w:numFmt w:val="lowerLetter"/>
      <w:lvlText w:val="%1)"/>
      <w:lvlJc w:val="left"/>
      <w:pPr>
        <w:ind w:left="720" w:hanging="360"/>
      </w:pPr>
      <w:rPr>
        <w:rFonts w:ascii="Calibri" w:hAnsi="Calibri"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6624BC"/>
    <w:multiLevelType w:val="hybridMultilevel"/>
    <w:tmpl w:val="EF9A854C"/>
    <w:lvl w:ilvl="0" w:tplc="3EDCCDF6">
      <w:start w:val="1"/>
      <w:numFmt w:val="lowerRoman"/>
      <w:lvlText w:val="%1)"/>
      <w:lvlJc w:val="left"/>
      <w:pPr>
        <w:ind w:left="1069" w:hanging="360"/>
      </w:pPr>
      <w:rPr>
        <w:rFonts w:hint="default"/>
        <w:sz w:val="23"/>
      </w:rPr>
    </w:lvl>
    <w:lvl w:ilvl="1" w:tplc="8842D1B6">
      <w:start w:val="1"/>
      <w:numFmt w:val="bullet"/>
      <w:lvlText w:val="-"/>
      <w:lvlJc w:val="left"/>
      <w:pPr>
        <w:ind w:left="1789" w:hanging="360"/>
      </w:pPr>
      <w:rPr>
        <w:rFonts w:ascii="Calibri" w:hAnsi="Calibri" w:hint="default"/>
        <w:sz w:val="23"/>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18AD5CA6"/>
    <w:multiLevelType w:val="hybridMultilevel"/>
    <w:tmpl w:val="FD0C6CF2"/>
    <w:lvl w:ilvl="0" w:tplc="3264852A">
      <w:start w:val="12"/>
      <w:numFmt w:val="bullet"/>
      <w:lvlText w:val="-"/>
      <w:lvlJc w:val="left"/>
      <w:pPr>
        <w:ind w:left="1069" w:hanging="360"/>
      </w:pPr>
      <w:rPr>
        <w:rFonts w:ascii="Calibri" w:eastAsiaTheme="minorHAns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15:restartNumberingAfterBreak="0">
    <w:nsid w:val="1B252038"/>
    <w:multiLevelType w:val="hybridMultilevel"/>
    <w:tmpl w:val="43D4A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67939"/>
    <w:multiLevelType w:val="hybridMultilevel"/>
    <w:tmpl w:val="3F646BB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03840DB"/>
    <w:multiLevelType w:val="hybridMultilevel"/>
    <w:tmpl w:val="D9BCA9FE"/>
    <w:lvl w:ilvl="0" w:tplc="EF0C4DF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15:restartNumberingAfterBreak="0">
    <w:nsid w:val="24F16CB6"/>
    <w:multiLevelType w:val="hybridMultilevel"/>
    <w:tmpl w:val="D6E0D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D5279"/>
    <w:multiLevelType w:val="hybridMultilevel"/>
    <w:tmpl w:val="6A269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E4B69"/>
    <w:multiLevelType w:val="hybridMultilevel"/>
    <w:tmpl w:val="5802CF70"/>
    <w:lvl w:ilvl="0" w:tplc="A9A00092">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E8D1C6D"/>
    <w:multiLevelType w:val="hybridMultilevel"/>
    <w:tmpl w:val="170C79B0"/>
    <w:lvl w:ilvl="0" w:tplc="01625DC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B70E4A"/>
    <w:multiLevelType w:val="hybridMultilevel"/>
    <w:tmpl w:val="8A4280CE"/>
    <w:lvl w:ilvl="0" w:tplc="D0BC7BB0">
      <w:start w:val="1"/>
      <w:numFmt w:val="lowerLetter"/>
      <w:lvlText w:val="%1)"/>
      <w:lvlJc w:val="left"/>
      <w:pPr>
        <w:ind w:left="360" w:hanging="360"/>
      </w:pPr>
      <w:rPr>
        <w:rFonts w:ascii="Calibri" w:hAnsi="Calibri" w:hint="default"/>
        <w:sz w:val="23"/>
      </w:rPr>
    </w:lvl>
    <w:lvl w:ilvl="1" w:tplc="D0BC7BB0">
      <w:start w:val="1"/>
      <w:numFmt w:val="lowerLetter"/>
      <w:lvlText w:val="%2)"/>
      <w:lvlJc w:val="left"/>
      <w:pPr>
        <w:ind w:left="1080" w:hanging="360"/>
      </w:pPr>
      <w:rPr>
        <w:rFonts w:ascii="Calibri" w:hAnsi="Calibri" w:hint="default"/>
        <w:sz w:val="23"/>
      </w:rPr>
    </w:lvl>
    <w:lvl w:ilvl="2" w:tplc="3EDCCDF6">
      <w:start w:val="1"/>
      <w:numFmt w:val="lowerRoman"/>
      <w:lvlText w:val="%3)"/>
      <w:lvlJc w:val="left"/>
      <w:pPr>
        <w:ind w:left="1800" w:hanging="180"/>
      </w:pPr>
      <w:rPr>
        <w:rFonts w:hint="default"/>
      </w:rPr>
    </w:lvl>
    <w:lvl w:ilvl="3" w:tplc="391C70B2">
      <w:start w:val="1"/>
      <w:numFmt w:val="upperRoman"/>
      <w:lvlText w:val="%4."/>
      <w:lvlJc w:val="left"/>
      <w:pPr>
        <w:ind w:left="2880" w:hanging="720"/>
      </w:pPr>
      <w:rPr>
        <w:rFonts w:hint="default"/>
      </w:rPr>
    </w:lvl>
    <w:lvl w:ilvl="4" w:tplc="E4089386">
      <w:start w:val="1"/>
      <w:numFmt w:val="upperLetter"/>
      <w:lvlText w:val="%5."/>
      <w:lvlJc w:val="left"/>
      <w:pPr>
        <w:ind w:left="3240" w:hanging="360"/>
      </w:pPr>
      <w:rPr>
        <w:rFonts w:hint="default"/>
      </w:r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2231754"/>
    <w:multiLevelType w:val="hybridMultilevel"/>
    <w:tmpl w:val="DC9AB3EC"/>
    <w:lvl w:ilvl="0" w:tplc="31560C5E">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37CE9"/>
    <w:multiLevelType w:val="hybridMultilevel"/>
    <w:tmpl w:val="663C8192"/>
    <w:lvl w:ilvl="0" w:tplc="2A488602">
      <w:start w:val="4"/>
      <w:numFmt w:val="bullet"/>
      <w:lvlText w:val="-"/>
      <w:lvlJc w:val="left"/>
      <w:pPr>
        <w:ind w:left="1080" w:hanging="360"/>
      </w:pPr>
      <w:rPr>
        <w:rFonts w:ascii="Calibri" w:eastAsia="SimSun" w:hAnsi="Calibri" w:cs="Calibri" w:hint="default"/>
        <w:color w:val="00000A"/>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BF84CB3"/>
    <w:multiLevelType w:val="hybridMultilevel"/>
    <w:tmpl w:val="3F364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2007A"/>
    <w:multiLevelType w:val="hybridMultilevel"/>
    <w:tmpl w:val="D184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6093"/>
    <w:multiLevelType w:val="hybridMultilevel"/>
    <w:tmpl w:val="C10EED50"/>
    <w:lvl w:ilvl="0" w:tplc="B83203B6">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6B2821"/>
    <w:multiLevelType w:val="hybridMultilevel"/>
    <w:tmpl w:val="FA148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B0AA7"/>
    <w:multiLevelType w:val="hybridMultilevel"/>
    <w:tmpl w:val="4C502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E597F"/>
    <w:multiLevelType w:val="hybridMultilevel"/>
    <w:tmpl w:val="38C688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3D6976"/>
    <w:multiLevelType w:val="hybridMultilevel"/>
    <w:tmpl w:val="57945BF8"/>
    <w:lvl w:ilvl="0" w:tplc="D9C84FCC">
      <w:start w:val="1"/>
      <w:numFmt w:val="lowerLetter"/>
      <w:lvlText w:val="%1)"/>
      <w:lvlJc w:val="left"/>
      <w:pPr>
        <w:ind w:left="1080" w:hanging="360"/>
      </w:pPr>
      <w:rPr>
        <w:rFonts w:hint="default"/>
      </w:rPr>
    </w:lvl>
    <w:lvl w:ilvl="1" w:tplc="8842D1B6">
      <w:start w:val="1"/>
      <w:numFmt w:val="bullet"/>
      <w:lvlText w:val="-"/>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4C4545"/>
    <w:multiLevelType w:val="hybridMultilevel"/>
    <w:tmpl w:val="81FC3C26"/>
    <w:lvl w:ilvl="0" w:tplc="0418000F">
      <w:start w:val="1"/>
      <w:numFmt w:val="decimal"/>
      <w:lvlText w:val="%1."/>
      <w:lvlJc w:val="left"/>
      <w:pPr>
        <w:ind w:left="360" w:hanging="360"/>
      </w:pPr>
    </w:lvl>
    <w:lvl w:ilvl="1" w:tplc="D0BC7BB0">
      <w:start w:val="1"/>
      <w:numFmt w:val="lowerLetter"/>
      <w:lvlText w:val="%2)"/>
      <w:lvlJc w:val="left"/>
      <w:pPr>
        <w:ind w:left="1080" w:hanging="360"/>
      </w:pPr>
      <w:rPr>
        <w:rFonts w:ascii="Calibri" w:hAnsi="Calibri" w:hint="default"/>
        <w:sz w:val="23"/>
      </w:rPr>
    </w:lvl>
    <w:lvl w:ilvl="2" w:tplc="3EDCCDF6">
      <w:start w:val="1"/>
      <w:numFmt w:val="lowerRoman"/>
      <w:lvlText w:val="%3)"/>
      <w:lvlJc w:val="left"/>
      <w:pPr>
        <w:ind w:left="1800" w:hanging="180"/>
      </w:pPr>
      <w:rPr>
        <w:rFonts w:hint="default"/>
      </w:rPr>
    </w:lvl>
    <w:lvl w:ilvl="3" w:tplc="F96660F8">
      <w:start w:val="2"/>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5516712D"/>
    <w:multiLevelType w:val="hybridMultilevel"/>
    <w:tmpl w:val="8BCA5D9A"/>
    <w:lvl w:ilvl="0" w:tplc="64FCA91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65A3D"/>
    <w:multiLevelType w:val="hybridMultilevel"/>
    <w:tmpl w:val="429246F8"/>
    <w:lvl w:ilvl="0" w:tplc="D0BC7BB0">
      <w:start w:val="1"/>
      <w:numFmt w:val="lowerLetter"/>
      <w:lvlText w:val="%1)"/>
      <w:lvlJc w:val="left"/>
      <w:pPr>
        <w:ind w:left="720" w:hanging="360"/>
      </w:pPr>
      <w:rPr>
        <w:rFonts w:ascii="Calibri" w:hAnsi="Calibri"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CD2291B"/>
    <w:multiLevelType w:val="hybridMultilevel"/>
    <w:tmpl w:val="7F76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97774"/>
    <w:multiLevelType w:val="hybridMultilevel"/>
    <w:tmpl w:val="9D762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7528E"/>
    <w:multiLevelType w:val="hybridMultilevel"/>
    <w:tmpl w:val="6EE255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27FEB"/>
    <w:multiLevelType w:val="hybridMultilevel"/>
    <w:tmpl w:val="B3D20786"/>
    <w:lvl w:ilvl="0" w:tplc="81925FB8">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C6A30"/>
    <w:multiLevelType w:val="hybridMultilevel"/>
    <w:tmpl w:val="C7BE5A28"/>
    <w:lvl w:ilvl="0" w:tplc="310CED78">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91D6C"/>
    <w:multiLevelType w:val="hybridMultilevel"/>
    <w:tmpl w:val="CAC0DF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73F07B3"/>
    <w:multiLevelType w:val="hybridMultilevel"/>
    <w:tmpl w:val="2FA67DA0"/>
    <w:lvl w:ilvl="0" w:tplc="92962F62">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364F1"/>
    <w:multiLevelType w:val="hybridMultilevel"/>
    <w:tmpl w:val="A60ECF5A"/>
    <w:lvl w:ilvl="0" w:tplc="599E9010">
      <w:start w:val="1"/>
      <w:numFmt w:val="lowerLetter"/>
      <w:lvlText w:val="%1)"/>
      <w:lvlJc w:val="left"/>
      <w:pPr>
        <w:ind w:left="360" w:hanging="360"/>
      </w:pPr>
      <w:rPr>
        <w:rFonts w:ascii="Calibri" w:hAnsi="Calibri" w:hint="default"/>
        <w:b w:val="0"/>
        <w:bCs w:val="0"/>
        <w:color w:val="auto"/>
        <w:sz w:val="2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6199718">
    <w:abstractNumId w:val="24"/>
  </w:num>
  <w:num w:numId="2" w16cid:durableId="761294678">
    <w:abstractNumId w:val="26"/>
  </w:num>
  <w:num w:numId="3" w16cid:durableId="585572664">
    <w:abstractNumId w:val="35"/>
  </w:num>
  <w:num w:numId="4" w16cid:durableId="784424069">
    <w:abstractNumId w:val="27"/>
  </w:num>
  <w:num w:numId="5" w16cid:durableId="44108202">
    <w:abstractNumId w:val="1"/>
  </w:num>
  <w:num w:numId="6" w16cid:durableId="1143620524">
    <w:abstractNumId w:val="4"/>
  </w:num>
  <w:num w:numId="7" w16cid:durableId="1141852189">
    <w:abstractNumId w:val="25"/>
  </w:num>
  <w:num w:numId="8" w16cid:durableId="305667218">
    <w:abstractNumId w:val="15"/>
  </w:num>
  <w:num w:numId="9" w16cid:durableId="1834296984">
    <w:abstractNumId w:val="6"/>
  </w:num>
  <w:num w:numId="10" w16cid:durableId="1128739276">
    <w:abstractNumId w:val="5"/>
  </w:num>
  <w:num w:numId="11" w16cid:durableId="1577519502">
    <w:abstractNumId w:val="33"/>
  </w:num>
  <w:num w:numId="12" w16cid:durableId="836117337">
    <w:abstractNumId w:val="7"/>
  </w:num>
  <w:num w:numId="13" w16cid:durableId="1398358693">
    <w:abstractNumId w:val="23"/>
  </w:num>
  <w:num w:numId="14" w16cid:durableId="1547795696">
    <w:abstractNumId w:val="17"/>
  </w:num>
  <w:num w:numId="15" w16cid:durableId="258953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20269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81380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466561">
    <w:abstractNumId w:val="1"/>
    <w:lvlOverride w:ilvl="0">
      <w:startOverride w:val="1"/>
    </w:lvlOverride>
    <w:lvlOverride w:ilvl="1"/>
    <w:lvlOverride w:ilvl="2"/>
    <w:lvlOverride w:ilvl="3"/>
    <w:lvlOverride w:ilvl="4"/>
    <w:lvlOverride w:ilvl="5"/>
    <w:lvlOverride w:ilvl="6"/>
    <w:lvlOverride w:ilvl="7"/>
    <w:lvlOverride w:ilvl="8"/>
  </w:num>
  <w:num w:numId="19" w16cid:durableId="8207294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71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2920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4333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5510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9900203">
    <w:abstractNumId w:val="31"/>
  </w:num>
  <w:num w:numId="25" w16cid:durableId="921066166">
    <w:abstractNumId w:val="11"/>
  </w:num>
  <w:num w:numId="26" w16cid:durableId="1448306996">
    <w:abstractNumId w:val="2"/>
  </w:num>
  <w:num w:numId="27" w16cid:durableId="1672248277">
    <w:abstractNumId w:val="10"/>
  </w:num>
  <w:num w:numId="28" w16cid:durableId="234242936">
    <w:abstractNumId w:val="20"/>
  </w:num>
  <w:num w:numId="29" w16cid:durableId="1606574455">
    <w:abstractNumId w:val="22"/>
  </w:num>
  <w:num w:numId="30" w16cid:durableId="1853181422">
    <w:abstractNumId w:val="29"/>
  </w:num>
  <w:num w:numId="31" w16cid:durableId="824467518">
    <w:abstractNumId w:val="12"/>
  </w:num>
  <w:num w:numId="32" w16cid:durableId="2069069343">
    <w:abstractNumId w:val="21"/>
  </w:num>
  <w:num w:numId="33" w16cid:durableId="1724406516">
    <w:abstractNumId w:val="18"/>
  </w:num>
  <w:num w:numId="34" w16cid:durableId="477771242">
    <w:abstractNumId w:val="8"/>
  </w:num>
  <w:num w:numId="35" w16cid:durableId="1311902487">
    <w:abstractNumId w:val="19"/>
  </w:num>
  <w:num w:numId="36" w16cid:durableId="384912289">
    <w:abstractNumId w:val="30"/>
  </w:num>
  <w:num w:numId="37" w16cid:durableId="1586764743">
    <w:abstractNumId w:val="3"/>
  </w:num>
  <w:num w:numId="38" w16cid:durableId="2092502024">
    <w:abstractNumId w:val="16"/>
  </w:num>
  <w:num w:numId="39" w16cid:durableId="1079451210">
    <w:abstractNumId w:val="34"/>
  </w:num>
  <w:num w:numId="40" w16cid:durableId="1863281346">
    <w:abstractNumId w:val="0"/>
  </w:num>
  <w:num w:numId="41" w16cid:durableId="1478568538">
    <w:abstractNumId w:val="28"/>
  </w:num>
  <w:num w:numId="42" w16cid:durableId="1747264806">
    <w:abstractNumId w:val="13"/>
  </w:num>
  <w:num w:numId="43" w16cid:durableId="1170873824">
    <w:abstractNumId w:val="9"/>
  </w:num>
  <w:num w:numId="44" w16cid:durableId="81948719">
    <w:abstractNumId w:val="14"/>
  </w:num>
  <w:num w:numId="45" w16cid:durableId="20599712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0"/>
    <w:rsid w:val="00001EF1"/>
    <w:rsid w:val="000054F9"/>
    <w:rsid w:val="00007A88"/>
    <w:rsid w:val="000113A2"/>
    <w:rsid w:val="00012492"/>
    <w:rsid w:val="00012D1D"/>
    <w:rsid w:val="00014019"/>
    <w:rsid w:val="00014AE2"/>
    <w:rsid w:val="000162AC"/>
    <w:rsid w:val="000201F4"/>
    <w:rsid w:val="00022822"/>
    <w:rsid w:val="00030A30"/>
    <w:rsid w:val="000316D4"/>
    <w:rsid w:val="000403E6"/>
    <w:rsid w:val="000464B0"/>
    <w:rsid w:val="00046C36"/>
    <w:rsid w:val="00050C83"/>
    <w:rsid w:val="00051605"/>
    <w:rsid w:val="00052118"/>
    <w:rsid w:val="000545D3"/>
    <w:rsid w:val="00064387"/>
    <w:rsid w:val="000657B9"/>
    <w:rsid w:val="00066837"/>
    <w:rsid w:val="00070994"/>
    <w:rsid w:val="00070A99"/>
    <w:rsid w:val="0007113D"/>
    <w:rsid w:val="000718BA"/>
    <w:rsid w:val="0007254F"/>
    <w:rsid w:val="0007434F"/>
    <w:rsid w:val="00074933"/>
    <w:rsid w:val="00076F6F"/>
    <w:rsid w:val="00080982"/>
    <w:rsid w:val="000822FC"/>
    <w:rsid w:val="000876B0"/>
    <w:rsid w:val="00091466"/>
    <w:rsid w:val="00091572"/>
    <w:rsid w:val="00092D90"/>
    <w:rsid w:val="00095185"/>
    <w:rsid w:val="0009526F"/>
    <w:rsid w:val="00095569"/>
    <w:rsid w:val="000A4CDA"/>
    <w:rsid w:val="000A5E2D"/>
    <w:rsid w:val="000A6A15"/>
    <w:rsid w:val="000A7C82"/>
    <w:rsid w:val="000B595C"/>
    <w:rsid w:val="000C0B46"/>
    <w:rsid w:val="000C1E7E"/>
    <w:rsid w:val="000C693D"/>
    <w:rsid w:val="000C70C6"/>
    <w:rsid w:val="000D096F"/>
    <w:rsid w:val="000D2251"/>
    <w:rsid w:val="000D3E5D"/>
    <w:rsid w:val="000D3EBC"/>
    <w:rsid w:val="000D6B1C"/>
    <w:rsid w:val="000D7610"/>
    <w:rsid w:val="000E1950"/>
    <w:rsid w:val="000E68F9"/>
    <w:rsid w:val="000E71B5"/>
    <w:rsid w:val="000E7240"/>
    <w:rsid w:val="000F11D9"/>
    <w:rsid w:val="000F36C7"/>
    <w:rsid w:val="000F5F8B"/>
    <w:rsid w:val="000F7056"/>
    <w:rsid w:val="000F74FB"/>
    <w:rsid w:val="00105E40"/>
    <w:rsid w:val="00107B4C"/>
    <w:rsid w:val="00112CC8"/>
    <w:rsid w:val="001133E7"/>
    <w:rsid w:val="0012202F"/>
    <w:rsid w:val="00123261"/>
    <w:rsid w:val="001255A6"/>
    <w:rsid w:val="00132172"/>
    <w:rsid w:val="00133CC0"/>
    <w:rsid w:val="00141A81"/>
    <w:rsid w:val="001434F9"/>
    <w:rsid w:val="00151528"/>
    <w:rsid w:val="00152143"/>
    <w:rsid w:val="001549B1"/>
    <w:rsid w:val="00155478"/>
    <w:rsid w:val="0015787B"/>
    <w:rsid w:val="00160CB9"/>
    <w:rsid w:val="00161599"/>
    <w:rsid w:val="00161FC5"/>
    <w:rsid w:val="00164B1E"/>
    <w:rsid w:val="0016683E"/>
    <w:rsid w:val="001671A3"/>
    <w:rsid w:val="0017544F"/>
    <w:rsid w:val="00175C09"/>
    <w:rsid w:val="001805B0"/>
    <w:rsid w:val="00181909"/>
    <w:rsid w:val="00182DEB"/>
    <w:rsid w:val="00183666"/>
    <w:rsid w:val="00183CCB"/>
    <w:rsid w:val="001915AC"/>
    <w:rsid w:val="00194779"/>
    <w:rsid w:val="001952FD"/>
    <w:rsid w:val="00196D29"/>
    <w:rsid w:val="001A1318"/>
    <w:rsid w:val="001A2DD1"/>
    <w:rsid w:val="001A33BD"/>
    <w:rsid w:val="001A7FBD"/>
    <w:rsid w:val="001B36B3"/>
    <w:rsid w:val="001B4286"/>
    <w:rsid w:val="001B479D"/>
    <w:rsid w:val="001B7DF2"/>
    <w:rsid w:val="001C108B"/>
    <w:rsid w:val="001C1C39"/>
    <w:rsid w:val="001C326D"/>
    <w:rsid w:val="001C3913"/>
    <w:rsid w:val="001C467A"/>
    <w:rsid w:val="001C5C32"/>
    <w:rsid w:val="001C5CB7"/>
    <w:rsid w:val="001C6B80"/>
    <w:rsid w:val="001C7BF4"/>
    <w:rsid w:val="001D0858"/>
    <w:rsid w:val="001D3CEF"/>
    <w:rsid w:val="001D4CF4"/>
    <w:rsid w:val="001D5885"/>
    <w:rsid w:val="001D688B"/>
    <w:rsid w:val="001D7ECB"/>
    <w:rsid w:val="001E039E"/>
    <w:rsid w:val="001E27AD"/>
    <w:rsid w:val="001E2E17"/>
    <w:rsid w:val="001E4867"/>
    <w:rsid w:val="001E54F0"/>
    <w:rsid w:val="001F18CA"/>
    <w:rsid w:val="001F2DBB"/>
    <w:rsid w:val="001F3263"/>
    <w:rsid w:val="001F382C"/>
    <w:rsid w:val="001F4829"/>
    <w:rsid w:val="001F5657"/>
    <w:rsid w:val="00200DBA"/>
    <w:rsid w:val="00203882"/>
    <w:rsid w:val="0020717B"/>
    <w:rsid w:val="002078C1"/>
    <w:rsid w:val="00211DA7"/>
    <w:rsid w:val="002127DC"/>
    <w:rsid w:val="00216558"/>
    <w:rsid w:val="00221699"/>
    <w:rsid w:val="0022315E"/>
    <w:rsid w:val="00225E0B"/>
    <w:rsid w:val="0023228A"/>
    <w:rsid w:val="002332D1"/>
    <w:rsid w:val="0023688E"/>
    <w:rsid w:val="00240BC6"/>
    <w:rsid w:val="00240E8E"/>
    <w:rsid w:val="00241743"/>
    <w:rsid w:val="00241CA1"/>
    <w:rsid w:val="002429D3"/>
    <w:rsid w:val="00244055"/>
    <w:rsid w:val="002450F1"/>
    <w:rsid w:val="00245D6D"/>
    <w:rsid w:val="00247FF4"/>
    <w:rsid w:val="0025037A"/>
    <w:rsid w:val="0025072C"/>
    <w:rsid w:val="00253257"/>
    <w:rsid w:val="00253E0F"/>
    <w:rsid w:val="00255814"/>
    <w:rsid w:val="0025604F"/>
    <w:rsid w:val="002605AB"/>
    <w:rsid w:val="00261645"/>
    <w:rsid w:val="00265126"/>
    <w:rsid w:val="00266A99"/>
    <w:rsid w:val="00271138"/>
    <w:rsid w:val="00273EBC"/>
    <w:rsid w:val="002752B8"/>
    <w:rsid w:val="00276A1D"/>
    <w:rsid w:val="00276D03"/>
    <w:rsid w:val="00277721"/>
    <w:rsid w:val="00280B11"/>
    <w:rsid w:val="00281A92"/>
    <w:rsid w:val="00284483"/>
    <w:rsid w:val="002846FC"/>
    <w:rsid w:val="002908F9"/>
    <w:rsid w:val="002966FC"/>
    <w:rsid w:val="00297239"/>
    <w:rsid w:val="002A4402"/>
    <w:rsid w:val="002A5627"/>
    <w:rsid w:val="002A60AE"/>
    <w:rsid w:val="002A62D6"/>
    <w:rsid w:val="002B0403"/>
    <w:rsid w:val="002B31EE"/>
    <w:rsid w:val="002B3C42"/>
    <w:rsid w:val="002B6C8B"/>
    <w:rsid w:val="002C3984"/>
    <w:rsid w:val="002C3D5C"/>
    <w:rsid w:val="002C4C3A"/>
    <w:rsid w:val="002C6F47"/>
    <w:rsid w:val="002D059D"/>
    <w:rsid w:val="002D453A"/>
    <w:rsid w:val="002D7B16"/>
    <w:rsid w:val="002D7D32"/>
    <w:rsid w:val="002E1B5F"/>
    <w:rsid w:val="002E63B9"/>
    <w:rsid w:val="002F2D19"/>
    <w:rsid w:val="00301129"/>
    <w:rsid w:val="00303811"/>
    <w:rsid w:val="00304D9D"/>
    <w:rsid w:val="00304FC6"/>
    <w:rsid w:val="00305DF0"/>
    <w:rsid w:val="00306028"/>
    <w:rsid w:val="00306BA0"/>
    <w:rsid w:val="003104F7"/>
    <w:rsid w:val="003106C1"/>
    <w:rsid w:val="00311FCB"/>
    <w:rsid w:val="00315224"/>
    <w:rsid w:val="003167D5"/>
    <w:rsid w:val="00316856"/>
    <w:rsid w:val="00325233"/>
    <w:rsid w:val="0033001E"/>
    <w:rsid w:val="003319C9"/>
    <w:rsid w:val="00331CDC"/>
    <w:rsid w:val="00332BFF"/>
    <w:rsid w:val="00335333"/>
    <w:rsid w:val="00335B1E"/>
    <w:rsid w:val="003425C2"/>
    <w:rsid w:val="00342BCE"/>
    <w:rsid w:val="003477DB"/>
    <w:rsid w:val="00347AC7"/>
    <w:rsid w:val="00352605"/>
    <w:rsid w:val="00353BB1"/>
    <w:rsid w:val="00361F5C"/>
    <w:rsid w:val="00364E00"/>
    <w:rsid w:val="0036733C"/>
    <w:rsid w:val="003677FF"/>
    <w:rsid w:val="0036786D"/>
    <w:rsid w:val="00367D61"/>
    <w:rsid w:val="0037483A"/>
    <w:rsid w:val="00374C06"/>
    <w:rsid w:val="0037753F"/>
    <w:rsid w:val="0038134A"/>
    <w:rsid w:val="00382EC2"/>
    <w:rsid w:val="00384753"/>
    <w:rsid w:val="00385211"/>
    <w:rsid w:val="00385498"/>
    <w:rsid w:val="00386392"/>
    <w:rsid w:val="00392A1A"/>
    <w:rsid w:val="00396BD1"/>
    <w:rsid w:val="003A0ACF"/>
    <w:rsid w:val="003A4EE7"/>
    <w:rsid w:val="003A61F4"/>
    <w:rsid w:val="003A79DC"/>
    <w:rsid w:val="003B1EA1"/>
    <w:rsid w:val="003B216D"/>
    <w:rsid w:val="003B22CD"/>
    <w:rsid w:val="003B2724"/>
    <w:rsid w:val="003B3E6F"/>
    <w:rsid w:val="003B6EB1"/>
    <w:rsid w:val="003B7BDD"/>
    <w:rsid w:val="003C02CF"/>
    <w:rsid w:val="003C1B51"/>
    <w:rsid w:val="003C4F21"/>
    <w:rsid w:val="003D036C"/>
    <w:rsid w:val="003D4DD6"/>
    <w:rsid w:val="003D6407"/>
    <w:rsid w:val="003E07C8"/>
    <w:rsid w:val="003E4A59"/>
    <w:rsid w:val="003F0BF3"/>
    <w:rsid w:val="003F1841"/>
    <w:rsid w:val="003F1D17"/>
    <w:rsid w:val="003F1DC5"/>
    <w:rsid w:val="003F230C"/>
    <w:rsid w:val="003F26B7"/>
    <w:rsid w:val="003F34AF"/>
    <w:rsid w:val="003F38D3"/>
    <w:rsid w:val="003F4F8D"/>
    <w:rsid w:val="003F7C65"/>
    <w:rsid w:val="00401A78"/>
    <w:rsid w:val="00402913"/>
    <w:rsid w:val="004043AE"/>
    <w:rsid w:val="00404CB7"/>
    <w:rsid w:val="00406D61"/>
    <w:rsid w:val="0041222E"/>
    <w:rsid w:val="00416BBA"/>
    <w:rsid w:val="00417871"/>
    <w:rsid w:val="004229F9"/>
    <w:rsid w:val="00427608"/>
    <w:rsid w:val="00430648"/>
    <w:rsid w:val="00431A81"/>
    <w:rsid w:val="004341C3"/>
    <w:rsid w:val="00437010"/>
    <w:rsid w:val="00444591"/>
    <w:rsid w:val="004465F2"/>
    <w:rsid w:val="004469B1"/>
    <w:rsid w:val="0044774A"/>
    <w:rsid w:val="00447E7D"/>
    <w:rsid w:val="00451FA8"/>
    <w:rsid w:val="00453671"/>
    <w:rsid w:val="00461478"/>
    <w:rsid w:val="0046218D"/>
    <w:rsid w:val="004640C0"/>
    <w:rsid w:val="004647E0"/>
    <w:rsid w:val="00466926"/>
    <w:rsid w:val="00467A8F"/>
    <w:rsid w:val="00467BFE"/>
    <w:rsid w:val="0047045A"/>
    <w:rsid w:val="0047246C"/>
    <w:rsid w:val="00473E2F"/>
    <w:rsid w:val="00481417"/>
    <w:rsid w:val="0048282D"/>
    <w:rsid w:val="00483B6C"/>
    <w:rsid w:val="00483EE0"/>
    <w:rsid w:val="004846C8"/>
    <w:rsid w:val="0048508A"/>
    <w:rsid w:val="00491605"/>
    <w:rsid w:val="00491917"/>
    <w:rsid w:val="00496F06"/>
    <w:rsid w:val="004A14B2"/>
    <w:rsid w:val="004A5784"/>
    <w:rsid w:val="004A763D"/>
    <w:rsid w:val="004B0106"/>
    <w:rsid w:val="004B0863"/>
    <w:rsid w:val="004B1125"/>
    <w:rsid w:val="004B3403"/>
    <w:rsid w:val="004B5536"/>
    <w:rsid w:val="004B7F54"/>
    <w:rsid w:val="004D0544"/>
    <w:rsid w:val="004D0A0B"/>
    <w:rsid w:val="004D2427"/>
    <w:rsid w:val="004D29D9"/>
    <w:rsid w:val="004D30CD"/>
    <w:rsid w:val="004D3349"/>
    <w:rsid w:val="004D471A"/>
    <w:rsid w:val="004D4F49"/>
    <w:rsid w:val="004D62F3"/>
    <w:rsid w:val="004E6474"/>
    <w:rsid w:val="004F0165"/>
    <w:rsid w:val="004F042B"/>
    <w:rsid w:val="004F0DAD"/>
    <w:rsid w:val="004F442A"/>
    <w:rsid w:val="00500A9C"/>
    <w:rsid w:val="005010DB"/>
    <w:rsid w:val="00503DF6"/>
    <w:rsid w:val="0050725C"/>
    <w:rsid w:val="00507846"/>
    <w:rsid w:val="00510818"/>
    <w:rsid w:val="0051093E"/>
    <w:rsid w:val="00511401"/>
    <w:rsid w:val="0051150C"/>
    <w:rsid w:val="00511744"/>
    <w:rsid w:val="00511CCE"/>
    <w:rsid w:val="00512346"/>
    <w:rsid w:val="00512E48"/>
    <w:rsid w:val="00520F0A"/>
    <w:rsid w:val="00521376"/>
    <w:rsid w:val="005306F2"/>
    <w:rsid w:val="00532BBB"/>
    <w:rsid w:val="00534F2F"/>
    <w:rsid w:val="005355A9"/>
    <w:rsid w:val="005373D6"/>
    <w:rsid w:val="00537BD1"/>
    <w:rsid w:val="00545293"/>
    <w:rsid w:val="005455EC"/>
    <w:rsid w:val="005476C0"/>
    <w:rsid w:val="005535B8"/>
    <w:rsid w:val="00555066"/>
    <w:rsid w:val="0056609B"/>
    <w:rsid w:val="00570D02"/>
    <w:rsid w:val="00572248"/>
    <w:rsid w:val="00574728"/>
    <w:rsid w:val="0058047F"/>
    <w:rsid w:val="00581806"/>
    <w:rsid w:val="00581C1C"/>
    <w:rsid w:val="0058431B"/>
    <w:rsid w:val="0058564B"/>
    <w:rsid w:val="005860C2"/>
    <w:rsid w:val="005868FA"/>
    <w:rsid w:val="005900BC"/>
    <w:rsid w:val="00594994"/>
    <w:rsid w:val="005A31EE"/>
    <w:rsid w:val="005A3CAF"/>
    <w:rsid w:val="005A4CD3"/>
    <w:rsid w:val="005A5E28"/>
    <w:rsid w:val="005A641B"/>
    <w:rsid w:val="005A66B3"/>
    <w:rsid w:val="005A66EA"/>
    <w:rsid w:val="005B019C"/>
    <w:rsid w:val="005B09D0"/>
    <w:rsid w:val="005B0D12"/>
    <w:rsid w:val="005B24E7"/>
    <w:rsid w:val="005B24ED"/>
    <w:rsid w:val="005B3FA2"/>
    <w:rsid w:val="005B58B9"/>
    <w:rsid w:val="005B5AAE"/>
    <w:rsid w:val="005C0407"/>
    <w:rsid w:val="005C4CC8"/>
    <w:rsid w:val="005C63CF"/>
    <w:rsid w:val="005C6EE1"/>
    <w:rsid w:val="005D0960"/>
    <w:rsid w:val="005D21B2"/>
    <w:rsid w:val="005D31A1"/>
    <w:rsid w:val="005D3992"/>
    <w:rsid w:val="005D39DE"/>
    <w:rsid w:val="005D3BF8"/>
    <w:rsid w:val="005D4399"/>
    <w:rsid w:val="005E0281"/>
    <w:rsid w:val="005E1993"/>
    <w:rsid w:val="005F0A0B"/>
    <w:rsid w:val="005F1997"/>
    <w:rsid w:val="005F2735"/>
    <w:rsid w:val="005F413E"/>
    <w:rsid w:val="005F6152"/>
    <w:rsid w:val="005F7124"/>
    <w:rsid w:val="005F7787"/>
    <w:rsid w:val="00601C1A"/>
    <w:rsid w:val="00605E90"/>
    <w:rsid w:val="00611FDF"/>
    <w:rsid w:val="006130E2"/>
    <w:rsid w:val="00614B16"/>
    <w:rsid w:val="00617631"/>
    <w:rsid w:val="006201EB"/>
    <w:rsid w:val="00622AB2"/>
    <w:rsid w:val="00623E53"/>
    <w:rsid w:val="006246A7"/>
    <w:rsid w:val="00627D0C"/>
    <w:rsid w:val="006308B0"/>
    <w:rsid w:val="00631776"/>
    <w:rsid w:val="00636695"/>
    <w:rsid w:val="006379F5"/>
    <w:rsid w:val="00643E87"/>
    <w:rsid w:val="00644171"/>
    <w:rsid w:val="00644234"/>
    <w:rsid w:val="00645527"/>
    <w:rsid w:val="00650CAC"/>
    <w:rsid w:val="0065172C"/>
    <w:rsid w:val="00654E3F"/>
    <w:rsid w:val="0065776A"/>
    <w:rsid w:val="00660BA6"/>
    <w:rsid w:val="00661F88"/>
    <w:rsid w:val="006635FA"/>
    <w:rsid w:val="00663CBA"/>
    <w:rsid w:val="00666145"/>
    <w:rsid w:val="006712F8"/>
    <w:rsid w:val="006723E9"/>
    <w:rsid w:val="00675657"/>
    <w:rsid w:val="0067579B"/>
    <w:rsid w:val="00676248"/>
    <w:rsid w:val="0068012E"/>
    <w:rsid w:val="00680B75"/>
    <w:rsid w:val="006839C5"/>
    <w:rsid w:val="0068554C"/>
    <w:rsid w:val="006863FE"/>
    <w:rsid w:val="006874C1"/>
    <w:rsid w:val="00687F8B"/>
    <w:rsid w:val="00690491"/>
    <w:rsid w:val="006923B9"/>
    <w:rsid w:val="00693092"/>
    <w:rsid w:val="006944A8"/>
    <w:rsid w:val="00695AFD"/>
    <w:rsid w:val="006A1AB5"/>
    <w:rsid w:val="006A287F"/>
    <w:rsid w:val="006A43BD"/>
    <w:rsid w:val="006A5846"/>
    <w:rsid w:val="006A7B58"/>
    <w:rsid w:val="006B26B0"/>
    <w:rsid w:val="006B2A25"/>
    <w:rsid w:val="006B694E"/>
    <w:rsid w:val="006C05A4"/>
    <w:rsid w:val="006C29A2"/>
    <w:rsid w:val="006C71A6"/>
    <w:rsid w:val="006D26BC"/>
    <w:rsid w:val="006D323F"/>
    <w:rsid w:val="006D6E0F"/>
    <w:rsid w:val="006D76BA"/>
    <w:rsid w:val="006E5789"/>
    <w:rsid w:val="006E687E"/>
    <w:rsid w:val="006F07A0"/>
    <w:rsid w:val="006F2334"/>
    <w:rsid w:val="006F5B3B"/>
    <w:rsid w:val="006F7043"/>
    <w:rsid w:val="00700D9E"/>
    <w:rsid w:val="00704C0C"/>
    <w:rsid w:val="0070633F"/>
    <w:rsid w:val="0070721E"/>
    <w:rsid w:val="007156EC"/>
    <w:rsid w:val="0071621F"/>
    <w:rsid w:val="00717B1E"/>
    <w:rsid w:val="00722091"/>
    <w:rsid w:val="007236A6"/>
    <w:rsid w:val="00725235"/>
    <w:rsid w:val="00727DED"/>
    <w:rsid w:val="0073271C"/>
    <w:rsid w:val="00732B8B"/>
    <w:rsid w:val="00733A89"/>
    <w:rsid w:val="00734768"/>
    <w:rsid w:val="007348FF"/>
    <w:rsid w:val="00740EB6"/>
    <w:rsid w:val="00742332"/>
    <w:rsid w:val="007472B1"/>
    <w:rsid w:val="00747F0B"/>
    <w:rsid w:val="00750416"/>
    <w:rsid w:val="00752B0A"/>
    <w:rsid w:val="00761971"/>
    <w:rsid w:val="00764E57"/>
    <w:rsid w:val="00766813"/>
    <w:rsid w:val="00766875"/>
    <w:rsid w:val="00767DE7"/>
    <w:rsid w:val="007704F1"/>
    <w:rsid w:val="00774CC9"/>
    <w:rsid w:val="00775A66"/>
    <w:rsid w:val="00776C60"/>
    <w:rsid w:val="0078039B"/>
    <w:rsid w:val="00787FFB"/>
    <w:rsid w:val="00791582"/>
    <w:rsid w:val="0079160E"/>
    <w:rsid w:val="00794786"/>
    <w:rsid w:val="00794AF9"/>
    <w:rsid w:val="0079507C"/>
    <w:rsid w:val="00795FB1"/>
    <w:rsid w:val="007A167D"/>
    <w:rsid w:val="007A27E8"/>
    <w:rsid w:val="007A4ECC"/>
    <w:rsid w:val="007A61D2"/>
    <w:rsid w:val="007A6690"/>
    <w:rsid w:val="007A6C67"/>
    <w:rsid w:val="007A6DDD"/>
    <w:rsid w:val="007A7093"/>
    <w:rsid w:val="007B0724"/>
    <w:rsid w:val="007B1E8C"/>
    <w:rsid w:val="007B6BE9"/>
    <w:rsid w:val="007B6E54"/>
    <w:rsid w:val="007C08B7"/>
    <w:rsid w:val="007C22AA"/>
    <w:rsid w:val="007C7597"/>
    <w:rsid w:val="007D082B"/>
    <w:rsid w:val="007D25E0"/>
    <w:rsid w:val="007D5EE7"/>
    <w:rsid w:val="007D6094"/>
    <w:rsid w:val="007D61EA"/>
    <w:rsid w:val="007E08EA"/>
    <w:rsid w:val="007E2C0B"/>
    <w:rsid w:val="007E346C"/>
    <w:rsid w:val="007F0636"/>
    <w:rsid w:val="007F09D9"/>
    <w:rsid w:val="007F4696"/>
    <w:rsid w:val="007F7981"/>
    <w:rsid w:val="007F79A0"/>
    <w:rsid w:val="008005FC"/>
    <w:rsid w:val="008011C4"/>
    <w:rsid w:val="00804412"/>
    <w:rsid w:val="00805C41"/>
    <w:rsid w:val="00810734"/>
    <w:rsid w:val="008107BD"/>
    <w:rsid w:val="00814B16"/>
    <w:rsid w:val="008152E2"/>
    <w:rsid w:val="00815796"/>
    <w:rsid w:val="008168FE"/>
    <w:rsid w:val="00822DD5"/>
    <w:rsid w:val="00822E10"/>
    <w:rsid w:val="00823A90"/>
    <w:rsid w:val="008244E8"/>
    <w:rsid w:val="00827CD8"/>
    <w:rsid w:val="00832B8D"/>
    <w:rsid w:val="00833A4F"/>
    <w:rsid w:val="00834002"/>
    <w:rsid w:val="00837F92"/>
    <w:rsid w:val="00841437"/>
    <w:rsid w:val="00844F06"/>
    <w:rsid w:val="0084738B"/>
    <w:rsid w:val="00850383"/>
    <w:rsid w:val="008539CC"/>
    <w:rsid w:val="00856AAC"/>
    <w:rsid w:val="0086409B"/>
    <w:rsid w:val="008641F6"/>
    <w:rsid w:val="008719A5"/>
    <w:rsid w:val="00880D03"/>
    <w:rsid w:val="00881061"/>
    <w:rsid w:val="00881811"/>
    <w:rsid w:val="0088190C"/>
    <w:rsid w:val="00882B79"/>
    <w:rsid w:val="008836A9"/>
    <w:rsid w:val="0088525E"/>
    <w:rsid w:val="008860B6"/>
    <w:rsid w:val="00886DCE"/>
    <w:rsid w:val="008873BA"/>
    <w:rsid w:val="008903DD"/>
    <w:rsid w:val="00890508"/>
    <w:rsid w:val="00891ADE"/>
    <w:rsid w:val="00891F83"/>
    <w:rsid w:val="00893932"/>
    <w:rsid w:val="00894745"/>
    <w:rsid w:val="008A339A"/>
    <w:rsid w:val="008A58CE"/>
    <w:rsid w:val="008A6374"/>
    <w:rsid w:val="008A7E09"/>
    <w:rsid w:val="008B6506"/>
    <w:rsid w:val="008B6D24"/>
    <w:rsid w:val="008C01C2"/>
    <w:rsid w:val="008C4588"/>
    <w:rsid w:val="008C48B1"/>
    <w:rsid w:val="008C513A"/>
    <w:rsid w:val="008C54CC"/>
    <w:rsid w:val="008C6760"/>
    <w:rsid w:val="008D4AFB"/>
    <w:rsid w:val="008D5C6E"/>
    <w:rsid w:val="008D6E40"/>
    <w:rsid w:val="008E1C87"/>
    <w:rsid w:val="008E64FA"/>
    <w:rsid w:val="008F011E"/>
    <w:rsid w:val="008F05FF"/>
    <w:rsid w:val="008F15BB"/>
    <w:rsid w:val="008F1A55"/>
    <w:rsid w:val="008F26BC"/>
    <w:rsid w:val="009001AE"/>
    <w:rsid w:val="00902732"/>
    <w:rsid w:val="00903B46"/>
    <w:rsid w:val="00903D17"/>
    <w:rsid w:val="00905BD9"/>
    <w:rsid w:val="009073AB"/>
    <w:rsid w:val="00910C16"/>
    <w:rsid w:val="00910F7E"/>
    <w:rsid w:val="00913615"/>
    <w:rsid w:val="00913741"/>
    <w:rsid w:val="00913CC4"/>
    <w:rsid w:val="00914335"/>
    <w:rsid w:val="00916260"/>
    <w:rsid w:val="00917565"/>
    <w:rsid w:val="00920B36"/>
    <w:rsid w:val="00923E8F"/>
    <w:rsid w:val="00926CEC"/>
    <w:rsid w:val="00933FEB"/>
    <w:rsid w:val="00935E65"/>
    <w:rsid w:val="00937229"/>
    <w:rsid w:val="00937C6F"/>
    <w:rsid w:val="00941C3E"/>
    <w:rsid w:val="00941E39"/>
    <w:rsid w:val="009426FE"/>
    <w:rsid w:val="00944402"/>
    <w:rsid w:val="00944D79"/>
    <w:rsid w:val="00945CED"/>
    <w:rsid w:val="00946E1D"/>
    <w:rsid w:val="00952C89"/>
    <w:rsid w:val="00952D27"/>
    <w:rsid w:val="00954774"/>
    <w:rsid w:val="009552F2"/>
    <w:rsid w:val="00957F53"/>
    <w:rsid w:val="0096117E"/>
    <w:rsid w:val="00962E12"/>
    <w:rsid w:val="0096352E"/>
    <w:rsid w:val="00965BC9"/>
    <w:rsid w:val="00966257"/>
    <w:rsid w:val="0096632B"/>
    <w:rsid w:val="00974ECC"/>
    <w:rsid w:val="00980F71"/>
    <w:rsid w:val="00982AA1"/>
    <w:rsid w:val="00985685"/>
    <w:rsid w:val="00985E31"/>
    <w:rsid w:val="0098711D"/>
    <w:rsid w:val="009900F6"/>
    <w:rsid w:val="009924CC"/>
    <w:rsid w:val="00993098"/>
    <w:rsid w:val="00993BF9"/>
    <w:rsid w:val="00993F86"/>
    <w:rsid w:val="00996DF8"/>
    <w:rsid w:val="00997136"/>
    <w:rsid w:val="00997642"/>
    <w:rsid w:val="00997F1A"/>
    <w:rsid w:val="009A06B2"/>
    <w:rsid w:val="009A1492"/>
    <w:rsid w:val="009A2188"/>
    <w:rsid w:val="009A359F"/>
    <w:rsid w:val="009A569B"/>
    <w:rsid w:val="009A6877"/>
    <w:rsid w:val="009A745D"/>
    <w:rsid w:val="009B1424"/>
    <w:rsid w:val="009B2767"/>
    <w:rsid w:val="009B3B6E"/>
    <w:rsid w:val="009B61BB"/>
    <w:rsid w:val="009C1238"/>
    <w:rsid w:val="009C36D5"/>
    <w:rsid w:val="009C3FE5"/>
    <w:rsid w:val="009C6606"/>
    <w:rsid w:val="009C7872"/>
    <w:rsid w:val="009D1057"/>
    <w:rsid w:val="009D12E2"/>
    <w:rsid w:val="009D1F5F"/>
    <w:rsid w:val="009D24CE"/>
    <w:rsid w:val="009D63FF"/>
    <w:rsid w:val="009E01A7"/>
    <w:rsid w:val="009E0A44"/>
    <w:rsid w:val="009E13AE"/>
    <w:rsid w:val="009E1537"/>
    <w:rsid w:val="009E1AED"/>
    <w:rsid w:val="009E2EFD"/>
    <w:rsid w:val="009E2F9B"/>
    <w:rsid w:val="009E32AB"/>
    <w:rsid w:val="009E3A73"/>
    <w:rsid w:val="009E4A3B"/>
    <w:rsid w:val="009E596C"/>
    <w:rsid w:val="009F0538"/>
    <w:rsid w:val="009F1FBC"/>
    <w:rsid w:val="009F2B41"/>
    <w:rsid w:val="009F48C9"/>
    <w:rsid w:val="009F5031"/>
    <w:rsid w:val="00A03AE7"/>
    <w:rsid w:val="00A111C2"/>
    <w:rsid w:val="00A15BA3"/>
    <w:rsid w:val="00A15F51"/>
    <w:rsid w:val="00A16F31"/>
    <w:rsid w:val="00A2338E"/>
    <w:rsid w:val="00A25326"/>
    <w:rsid w:val="00A321A8"/>
    <w:rsid w:val="00A323B3"/>
    <w:rsid w:val="00A34360"/>
    <w:rsid w:val="00A373E6"/>
    <w:rsid w:val="00A4108A"/>
    <w:rsid w:val="00A42D24"/>
    <w:rsid w:val="00A43C35"/>
    <w:rsid w:val="00A45FD3"/>
    <w:rsid w:val="00A461C5"/>
    <w:rsid w:val="00A5465F"/>
    <w:rsid w:val="00A54691"/>
    <w:rsid w:val="00A55FE0"/>
    <w:rsid w:val="00A56A10"/>
    <w:rsid w:val="00A57A39"/>
    <w:rsid w:val="00A62ED5"/>
    <w:rsid w:val="00A65A68"/>
    <w:rsid w:val="00A72465"/>
    <w:rsid w:val="00A72E68"/>
    <w:rsid w:val="00A762A9"/>
    <w:rsid w:val="00A804D4"/>
    <w:rsid w:val="00A82F18"/>
    <w:rsid w:val="00A83071"/>
    <w:rsid w:val="00A8498C"/>
    <w:rsid w:val="00A85A59"/>
    <w:rsid w:val="00A869D3"/>
    <w:rsid w:val="00A965A6"/>
    <w:rsid w:val="00A97FBC"/>
    <w:rsid w:val="00AA0AE1"/>
    <w:rsid w:val="00AA0DA0"/>
    <w:rsid w:val="00AA2B78"/>
    <w:rsid w:val="00AA2E08"/>
    <w:rsid w:val="00AA4F47"/>
    <w:rsid w:val="00AA67E7"/>
    <w:rsid w:val="00AB068B"/>
    <w:rsid w:val="00AB2C33"/>
    <w:rsid w:val="00AB53BF"/>
    <w:rsid w:val="00AB79C7"/>
    <w:rsid w:val="00AC42E9"/>
    <w:rsid w:val="00AC4E3C"/>
    <w:rsid w:val="00AC5DC2"/>
    <w:rsid w:val="00AD09B6"/>
    <w:rsid w:val="00AD1415"/>
    <w:rsid w:val="00AD50AC"/>
    <w:rsid w:val="00AD56AC"/>
    <w:rsid w:val="00AE23A3"/>
    <w:rsid w:val="00AE2FBF"/>
    <w:rsid w:val="00AF0E6D"/>
    <w:rsid w:val="00AF27A7"/>
    <w:rsid w:val="00AF52E9"/>
    <w:rsid w:val="00AF6EEE"/>
    <w:rsid w:val="00AF73FB"/>
    <w:rsid w:val="00B0293E"/>
    <w:rsid w:val="00B036C8"/>
    <w:rsid w:val="00B03C5F"/>
    <w:rsid w:val="00B057C1"/>
    <w:rsid w:val="00B05EFA"/>
    <w:rsid w:val="00B10B44"/>
    <w:rsid w:val="00B174CF"/>
    <w:rsid w:val="00B20EB9"/>
    <w:rsid w:val="00B30BA2"/>
    <w:rsid w:val="00B31DDD"/>
    <w:rsid w:val="00B33189"/>
    <w:rsid w:val="00B406CF"/>
    <w:rsid w:val="00B430AB"/>
    <w:rsid w:val="00B44835"/>
    <w:rsid w:val="00B461BE"/>
    <w:rsid w:val="00B518BA"/>
    <w:rsid w:val="00B53835"/>
    <w:rsid w:val="00B562C9"/>
    <w:rsid w:val="00B57089"/>
    <w:rsid w:val="00B57CBD"/>
    <w:rsid w:val="00B648C8"/>
    <w:rsid w:val="00B6564D"/>
    <w:rsid w:val="00B65962"/>
    <w:rsid w:val="00B67DC3"/>
    <w:rsid w:val="00B71564"/>
    <w:rsid w:val="00B71CF6"/>
    <w:rsid w:val="00B75991"/>
    <w:rsid w:val="00B80195"/>
    <w:rsid w:val="00B8262A"/>
    <w:rsid w:val="00B82992"/>
    <w:rsid w:val="00B83932"/>
    <w:rsid w:val="00B87BD1"/>
    <w:rsid w:val="00B90596"/>
    <w:rsid w:val="00B90972"/>
    <w:rsid w:val="00B90B0D"/>
    <w:rsid w:val="00B93E7A"/>
    <w:rsid w:val="00B957E5"/>
    <w:rsid w:val="00BA372B"/>
    <w:rsid w:val="00BA3A46"/>
    <w:rsid w:val="00BA4855"/>
    <w:rsid w:val="00BA4ED3"/>
    <w:rsid w:val="00BB1109"/>
    <w:rsid w:val="00BB5D2E"/>
    <w:rsid w:val="00BB6889"/>
    <w:rsid w:val="00BC0625"/>
    <w:rsid w:val="00BC1FF8"/>
    <w:rsid w:val="00BC27E6"/>
    <w:rsid w:val="00BD0042"/>
    <w:rsid w:val="00BD11C7"/>
    <w:rsid w:val="00BD1428"/>
    <w:rsid w:val="00BD2884"/>
    <w:rsid w:val="00BD38C7"/>
    <w:rsid w:val="00BD7E08"/>
    <w:rsid w:val="00BD7E69"/>
    <w:rsid w:val="00BE0564"/>
    <w:rsid w:val="00BE62F6"/>
    <w:rsid w:val="00BE7743"/>
    <w:rsid w:val="00BF168F"/>
    <w:rsid w:val="00BF1AFA"/>
    <w:rsid w:val="00BF2B0A"/>
    <w:rsid w:val="00BF4475"/>
    <w:rsid w:val="00BF737D"/>
    <w:rsid w:val="00C01068"/>
    <w:rsid w:val="00C02B9A"/>
    <w:rsid w:val="00C03408"/>
    <w:rsid w:val="00C03D85"/>
    <w:rsid w:val="00C074AD"/>
    <w:rsid w:val="00C1118E"/>
    <w:rsid w:val="00C12674"/>
    <w:rsid w:val="00C13B3C"/>
    <w:rsid w:val="00C14603"/>
    <w:rsid w:val="00C14BC3"/>
    <w:rsid w:val="00C17FD7"/>
    <w:rsid w:val="00C21420"/>
    <w:rsid w:val="00C227BE"/>
    <w:rsid w:val="00C238F8"/>
    <w:rsid w:val="00C25FB7"/>
    <w:rsid w:val="00C27070"/>
    <w:rsid w:val="00C3042D"/>
    <w:rsid w:val="00C33306"/>
    <w:rsid w:val="00C35420"/>
    <w:rsid w:val="00C35754"/>
    <w:rsid w:val="00C36854"/>
    <w:rsid w:val="00C401AD"/>
    <w:rsid w:val="00C41AF0"/>
    <w:rsid w:val="00C43F7A"/>
    <w:rsid w:val="00C45083"/>
    <w:rsid w:val="00C4522E"/>
    <w:rsid w:val="00C4704C"/>
    <w:rsid w:val="00C47748"/>
    <w:rsid w:val="00C52C1E"/>
    <w:rsid w:val="00C54051"/>
    <w:rsid w:val="00C5596E"/>
    <w:rsid w:val="00C60B2D"/>
    <w:rsid w:val="00C60DD4"/>
    <w:rsid w:val="00C61278"/>
    <w:rsid w:val="00C656FE"/>
    <w:rsid w:val="00C67421"/>
    <w:rsid w:val="00C679E8"/>
    <w:rsid w:val="00C71897"/>
    <w:rsid w:val="00C73477"/>
    <w:rsid w:val="00C75B17"/>
    <w:rsid w:val="00C7683E"/>
    <w:rsid w:val="00C77AEB"/>
    <w:rsid w:val="00C81171"/>
    <w:rsid w:val="00C829A1"/>
    <w:rsid w:val="00C835FA"/>
    <w:rsid w:val="00C83CA9"/>
    <w:rsid w:val="00C862F3"/>
    <w:rsid w:val="00C8717D"/>
    <w:rsid w:val="00C94C4D"/>
    <w:rsid w:val="00CB0205"/>
    <w:rsid w:val="00CB0FFD"/>
    <w:rsid w:val="00CB372D"/>
    <w:rsid w:val="00CB697E"/>
    <w:rsid w:val="00CC1E85"/>
    <w:rsid w:val="00CC1EA6"/>
    <w:rsid w:val="00CC746C"/>
    <w:rsid w:val="00CD0566"/>
    <w:rsid w:val="00CD2282"/>
    <w:rsid w:val="00CD525A"/>
    <w:rsid w:val="00CE2286"/>
    <w:rsid w:val="00CE2398"/>
    <w:rsid w:val="00CF6F90"/>
    <w:rsid w:val="00D030F2"/>
    <w:rsid w:val="00D03EC3"/>
    <w:rsid w:val="00D047F3"/>
    <w:rsid w:val="00D04A95"/>
    <w:rsid w:val="00D06B2D"/>
    <w:rsid w:val="00D126DA"/>
    <w:rsid w:val="00D15478"/>
    <w:rsid w:val="00D162CA"/>
    <w:rsid w:val="00D24F34"/>
    <w:rsid w:val="00D27111"/>
    <w:rsid w:val="00D272DC"/>
    <w:rsid w:val="00D27E41"/>
    <w:rsid w:val="00D32DDB"/>
    <w:rsid w:val="00D352BC"/>
    <w:rsid w:val="00D362DD"/>
    <w:rsid w:val="00D3789C"/>
    <w:rsid w:val="00D44528"/>
    <w:rsid w:val="00D44F47"/>
    <w:rsid w:val="00D4575C"/>
    <w:rsid w:val="00D46AD7"/>
    <w:rsid w:val="00D513AD"/>
    <w:rsid w:val="00D51DD8"/>
    <w:rsid w:val="00D52AF1"/>
    <w:rsid w:val="00D53D60"/>
    <w:rsid w:val="00D549B2"/>
    <w:rsid w:val="00D55687"/>
    <w:rsid w:val="00D56A64"/>
    <w:rsid w:val="00D6127D"/>
    <w:rsid w:val="00D642C2"/>
    <w:rsid w:val="00D64B71"/>
    <w:rsid w:val="00D675EC"/>
    <w:rsid w:val="00D6762C"/>
    <w:rsid w:val="00D702BD"/>
    <w:rsid w:val="00D708FF"/>
    <w:rsid w:val="00D74D25"/>
    <w:rsid w:val="00D75EF8"/>
    <w:rsid w:val="00D76828"/>
    <w:rsid w:val="00D80696"/>
    <w:rsid w:val="00D830AD"/>
    <w:rsid w:val="00D85FBD"/>
    <w:rsid w:val="00D87C76"/>
    <w:rsid w:val="00D91DD4"/>
    <w:rsid w:val="00D94E8E"/>
    <w:rsid w:val="00DA48E6"/>
    <w:rsid w:val="00DA557E"/>
    <w:rsid w:val="00DA7ACD"/>
    <w:rsid w:val="00DB044F"/>
    <w:rsid w:val="00DB15BE"/>
    <w:rsid w:val="00DB272D"/>
    <w:rsid w:val="00DB2AD7"/>
    <w:rsid w:val="00DC1876"/>
    <w:rsid w:val="00DC3DAD"/>
    <w:rsid w:val="00DD74E3"/>
    <w:rsid w:val="00DD793D"/>
    <w:rsid w:val="00DE576E"/>
    <w:rsid w:val="00DE5786"/>
    <w:rsid w:val="00DE6E9A"/>
    <w:rsid w:val="00DE7427"/>
    <w:rsid w:val="00DE7EB8"/>
    <w:rsid w:val="00E00BA6"/>
    <w:rsid w:val="00E013AA"/>
    <w:rsid w:val="00E05F74"/>
    <w:rsid w:val="00E07367"/>
    <w:rsid w:val="00E07690"/>
    <w:rsid w:val="00E13540"/>
    <w:rsid w:val="00E13E6A"/>
    <w:rsid w:val="00E23E54"/>
    <w:rsid w:val="00E26BB6"/>
    <w:rsid w:val="00E274A9"/>
    <w:rsid w:val="00E31CCC"/>
    <w:rsid w:val="00E35345"/>
    <w:rsid w:val="00E36533"/>
    <w:rsid w:val="00E464BD"/>
    <w:rsid w:val="00E47F39"/>
    <w:rsid w:val="00E51DDF"/>
    <w:rsid w:val="00E559AB"/>
    <w:rsid w:val="00E5699F"/>
    <w:rsid w:val="00E60632"/>
    <w:rsid w:val="00E60D49"/>
    <w:rsid w:val="00E60DD3"/>
    <w:rsid w:val="00E61099"/>
    <w:rsid w:val="00E6242D"/>
    <w:rsid w:val="00E63A6B"/>
    <w:rsid w:val="00E668E1"/>
    <w:rsid w:val="00E70C2E"/>
    <w:rsid w:val="00E715D3"/>
    <w:rsid w:val="00E73963"/>
    <w:rsid w:val="00E80C30"/>
    <w:rsid w:val="00E81B82"/>
    <w:rsid w:val="00E84F9E"/>
    <w:rsid w:val="00E86CD8"/>
    <w:rsid w:val="00E86DF4"/>
    <w:rsid w:val="00E90566"/>
    <w:rsid w:val="00E90A8D"/>
    <w:rsid w:val="00E92F40"/>
    <w:rsid w:val="00E96C3E"/>
    <w:rsid w:val="00EA0B2A"/>
    <w:rsid w:val="00EA2713"/>
    <w:rsid w:val="00EA3013"/>
    <w:rsid w:val="00EA4EDC"/>
    <w:rsid w:val="00EA538A"/>
    <w:rsid w:val="00EA59B1"/>
    <w:rsid w:val="00EA7104"/>
    <w:rsid w:val="00EA711A"/>
    <w:rsid w:val="00EB0F74"/>
    <w:rsid w:val="00EB51F7"/>
    <w:rsid w:val="00EB611F"/>
    <w:rsid w:val="00EC00F9"/>
    <w:rsid w:val="00EC0206"/>
    <w:rsid w:val="00EC3893"/>
    <w:rsid w:val="00EC4501"/>
    <w:rsid w:val="00EC508E"/>
    <w:rsid w:val="00EC58D0"/>
    <w:rsid w:val="00ED25EC"/>
    <w:rsid w:val="00ED4157"/>
    <w:rsid w:val="00ED41ED"/>
    <w:rsid w:val="00EE20E1"/>
    <w:rsid w:val="00EE5E20"/>
    <w:rsid w:val="00EF01D7"/>
    <w:rsid w:val="00EF2EBE"/>
    <w:rsid w:val="00EF3DF1"/>
    <w:rsid w:val="00EF5917"/>
    <w:rsid w:val="00EF7825"/>
    <w:rsid w:val="00F01DFC"/>
    <w:rsid w:val="00F0211E"/>
    <w:rsid w:val="00F02C70"/>
    <w:rsid w:val="00F0321E"/>
    <w:rsid w:val="00F04251"/>
    <w:rsid w:val="00F1353B"/>
    <w:rsid w:val="00F166A4"/>
    <w:rsid w:val="00F20DC6"/>
    <w:rsid w:val="00F2108C"/>
    <w:rsid w:val="00F2147A"/>
    <w:rsid w:val="00F21E1B"/>
    <w:rsid w:val="00F22887"/>
    <w:rsid w:val="00F22EE4"/>
    <w:rsid w:val="00F302D7"/>
    <w:rsid w:val="00F32E27"/>
    <w:rsid w:val="00F339CB"/>
    <w:rsid w:val="00F34EA6"/>
    <w:rsid w:val="00F354F3"/>
    <w:rsid w:val="00F36046"/>
    <w:rsid w:val="00F36939"/>
    <w:rsid w:val="00F405C9"/>
    <w:rsid w:val="00F4071D"/>
    <w:rsid w:val="00F43D07"/>
    <w:rsid w:val="00F46D34"/>
    <w:rsid w:val="00F47A2D"/>
    <w:rsid w:val="00F505B5"/>
    <w:rsid w:val="00F51224"/>
    <w:rsid w:val="00F51491"/>
    <w:rsid w:val="00F5368B"/>
    <w:rsid w:val="00F54F39"/>
    <w:rsid w:val="00F554DB"/>
    <w:rsid w:val="00F57E5F"/>
    <w:rsid w:val="00F65440"/>
    <w:rsid w:val="00F7363D"/>
    <w:rsid w:val="00F73783"/>
    <w:rsid w:val="00F749B7"/>
    <w:rsid w:val="00F81C69"/>
    <w:rsid w:val="00F83ADA"/>
    <w:rsid w:val="00F861C7"/>
    <w:rsid w:val="00F86966"/>
    <w:rsid w:val="00F926E6"/>
    <w:rsid w:val="00F94D56"/>
    <w:rsid w:val="00F95B5E"/>
    <w:rsid w:val="00F95EB6"/>
    <w:rsid w:val="00F96F6A"/>
    <w:rsid w:val="00FA2F63"/>
    <w:rsid w:val="00FA41D6"/>
    <w:rsid w:val="00FA465C"/>
    <w:rsid w:val="00FB2532"/>
    <w:rsid w:val="00FB3320"/>
    <w:rsid w:val="00FC4A3C"/>
    <w:rsid w:val="00FC4B05"/>
    <w:rsid w:val="00FC5AAD"/>
    <w:rsid w:val="00FD030C"/>
    <w:rsid w:val="00FD2C72"/>
    <w:rsid w:val="00FD3AA1"/>
    <w:rsid w:val="00FD64BC"/>
    <w:rsid w:val="00FD675D"/>
    <w:rsid w:val="00FE03D7"/>
    <w:rsid w:val="00FE2648"/>
    <w:rsid w:val="00FE267E"/>
    <w:rsid w:val="00FE2E09"/>
    <w:rsid w:val="00FE31A1"/>
    <w:rsid w:val="00FE6917"/>
    <w:rsid w:val="00FE7CFC"/>
    <w:rsid w:val="00FF0F31"/>
    <w:rsid w:val="00FF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794AA550-B327-4BFC-8886-6E2F95BD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B1"/>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3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semiHidden/>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2">
    <w:name w:val="Unresolved Mention2"/>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2">
    <w:name w:val="rvts2"/>
    <w:basedOn w:val="DefaultParagraphFont"/>
    <w:rsid w:val="00F36939"/>
  </w:style>
  <w:style w:type="character" w:customStyle="1" w:styleId="rvts10">
    <w:name w:val="rvts10"/>
    <w:basedOn w:val="DefaultParagraphFont"/>
    <w:rsid w:val="006B2A25"/>
  </w:style>
  <w:style w:type="character" w:customStyle="1" w:styleId="rvts12">
    <w:name w:val="rvts12"/>
    <w:basedOn w:val="DefaultParagraphFont"/>
    <w:rsid w:val="0068012E"/>
  </w:style>
  <w:style w:type="character" w:customStyle="1" w:styleId="rvts14">
    <w:name w:val="rvts14"/>
    <w:basedOn w:val="DefaultParagraphFont"/>
    <w:rsid w:val="0068012E"/>
  </w:style>
  <w:style w:type="character" w:customStyle="1" w:styleId="psearchhighlight">
    <w:name w:val="psearchhighlight"/>
    <w:basedOn w:val="DefaultParagraphFont"/>
    <w:rsid w:val="0068012E"/>
  </w:style>
  <w:style w:type="character" w:customStyle="1" w:styleId="rvts6">
    <w:name w:val="rvts6"/>
    <w:basedOn w:val="DefaultParagraphFont"/>
    <w:rsid w:val="00A43C35"/>
  </w:style>
  <w:style w:type="paragraph" w:customStyle="1" w:styleId="ydp5605c042msonormal">
    <w:name w:val="ydp5605c042msonormal"/>
    <w:basedOn w:val="Normal"/>
    <w:rsid w:val="00AE2FBF"/>
    <w:pPr>
      <w:spacing w:before="100" w:beforeAutospacing="1" w:after="100" w:afterAutospacing="1" w:line="240" w:lineRule="auto"/>
    </w:pPr>
    <w:rPr>
      <w:rFonts w:ascii="Times New Roman" w:hAnsi="Times New Roman" w:cs="Times New Roman"/>
      <w:sz w:val="24"/>
      <w:szCs w:val="24"/>
      <w:lang w:eastAsia="ro-RO"/>
    </w:rPr>
  </w:style>
  <w:style w:type="character" w:customStyle="1" w:styleId="rvts4">
    <w:name w:val="rvts4"/>
    <w:basedOn w:val="DefaultParagraphFont"/>
    <w:rsid w:val="00AA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2020999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175463034">
      <w:bodyDiv w:val="1"/>
      <w:marLeft w:val="0"/>
      <w:marRight w:val="0"/>
      <w:marTop w:val="0"/>
      <w:marBottom w:val="0"/>
      <w:divBdr>
        <w:top w:val="none" w:sz="0" w:space="0" w:color="auto"/>
        <w:left w:val="none" w:sz="0" w:space="0" w:color="auto"/>
        <w:bottom w:val="none" w:sz="0" w:space="0" w:color="auto"/>
        <w:right w:val="none" w:sz="0" w:space="0" w:color="auto"/>
      </w:divBdr>
    </w:div>
    <w:div w:id="218251586">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6221460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80257110">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43437400">
      <w:bodyDiv w:val="1"/>
      <w:marLeft w:val="0"/>
      <w:marRight w:val="0"/>
      <w:marTop w:val="0"/>
      <w:marBottom w:val="0"/>
      <w:divBdr>
        <w:top w:val="none" w:sz="0" w:space="0" w:color="auto"/>
        <w:left w:val="none" w:sz="0" w:space="0" w:color="auto"/>
        <w:bottom w:val="none" w:sz="0" w:space="0" w:color="auto"/>
        <w:right w:val="none" w:sz="0" w:space="0" w:color="auto"/>
      </w:divBdr>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424953842">
      <w:bodyDiv w:val="1"/>
      <w:marLeft w:val="0"/>
      <w:marRight w:val="0"/>
      <w:marTop w:val="0"/>
      <w:marBottom w:val="0"/>
      <w:divBdr>
        <w:top w:val="none" w:sz="0" w:space="0" w:color="auto"/>
        <w:left w:val="none" w:sz="0" w:space="0" w:color="auto"/>
        <w:bottom w:val="none" w:sz="0" w:space="0" w:color="auto"/>
        <w:right w:val="none" w:sz="0" w:space="0" w:color="auto"/>
      </w:divBdr>
    </w:div>
    <w:div w:id="1434470204">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54942970">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1973511586">
      <w:bodyDiv w:val="1"/>
      <w:marLeft w:val="0"/>
      <w:marRight w:val="0"/>
      <w:marTop w:val="0"/>
      <w:marBottom w:val="0"/>
      <w:divBdr>
        <w:top w:val="none" w:sz="0" w:space="0" w:color="auto"/>
        <w:left w:val="none" w:sz="0" w:space="0" w:color="auto"/>
        <w:bottom w:val="none" w:sz="0" w:space="0" w:color="auto"/>
        <w:right w:val="none" w:sz="0" w:space="0" w:color="auto"/>
      </w:divBdr>
    </w:div>
    <w:div w:id="1976060266">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29868570">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5631,%2038619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54459,%2093786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OpenDocumentView(54459,%209378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OpenDocumentView(141059,%2025547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8932-25A2-4353-88B0-49B13028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4164</Words>
  <Characters>23738</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2022-07-08T09:08:00Z</cp:lastPrinted>
  <dcterms:created xsi:type="dcterms:W3CDTF">2022-07-14T11:37:00Z</dcterms:created>
  <dcterms:modified xsi:type="dcterms:W3CDTF">2022-07-14T11:37:00Z</dcterms:modified>
</cp:coreProperties>
</file>